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9264"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7216"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168"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C121A93" id="Rectangle 7" o:spid="_x0000_s1026" style="position:absolute;margin-left:32.4pt;margin-top:-20.65pt;width:7.15pt;height:829.7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C6830F0" id="Rectangle 6" o:spid="_x0000_s1026" style="position:absolute;margin-left:555.85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1072"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6536283" id="Rectangle 5" o:spid="_x0000_s1026" style="position:absolute;margin-left:-14.5pt;margin-top:.4pt;width:641.6pt;height:63.95pt;z-index:2516510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C42AA6">
        <w:rPr>
          <w:b/>
          <w:sz w:val="52"/>
          <w:szCs w:val="144"/>
        </w:rPr>
        <w:t>Passenger Van</w:t>
      </w:r>
    </w:p>
    <w:p w:rsidR="006333E0" w:rsidRPr="00822333" w:rsidRDefault="00E66145" w:rsidP="006333E0">
      <w:pPr>
        <w:suppressAutoHyphens/>
        <w:jc w:val="center"/>
        <w:rPr>
          <w:sz w:val="32"/>
          <w:szCs w:val="32"/>
        </w:rPr>
      </w:pPr>
      <w:r>
        <w:rPr>
          <w:sz w:val="32"/>
          <w:szCs w:val="32"/>
        </w:rPr>
        <w:t xml:space="preserve">ITB No. </w:t>
      </w:r>
      <w:r w:rsidR="00C42AA6">
        <w:rPr>
          <w:sz w:val="32"/>
          <w:szCs w:val="32"/>
        </w:rPr>
        <w:t>2019-1-10</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49024"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D2C30E7" id="Rectangle 4" o:spid="_x0000_s1026" style="position:absolute;margin-left:-14.75pt;margin-top:745.55pt;width:640.7pt;height:94.7pt;z-index:25164902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212321">
        <w:rPr>
          <w:b/>
          <w:sz w:val="32"/>
          <w:szCs w:val="32"/>
        </w:rPr>
        <w:t>February</w:t>
      </w:r>
      <w:r w:rsidR="009178DE">
        <w:rPr>
          <w:b/>
          <w:sz w:val="32"/>
          <w:szCs w:val="32"/>
        </w:rPr>
        <w:t xml:space="preserve"> </w:t>
      </w:r>
      <w:r w:rsidR="00212321">
        <w:rPr>
          <w:b/>
          <w:sz w:val="32"/>
          <w:szCs w:val="32"/>
        </w:rPr>
        <w:t>22</w:t>
      </w:r>
      <w:r w:rsidR="00C9415B">
        <w:rPr>
          <w:b/>
          <w:sz w:val="32"/>
          <w:szCs w:val="32"/>
        </w:rPr>
        <w:t>,</w:t>
      </w:r>
      <w:r w:rsidR="004B0D11">
        <w:rPr>
          <w:b/>
          <w:sz w:val="32"/>
          <w:szCs w:val="32"/>
        </w:rPr>
        <w:t xml:space="preserve"> 201</w:t>
      </w:r>
      <w:r w:rsidR="00212321">
        <w:rPr>
          <w:b/>
          <w:sz w:val="32"/>
          <w:szCs w:val="32"/>
        </w:rPr>
        <w:t>9</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962979"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31901123" w:history="1">
        <w:r w:rsidR="00962979" w:rsidRPr="000F53FA">
          <w:rPr>
            <w:rStyle w:val="Hyperlink"/>
            <w:noProof/>
          </w:rPr>
          <w:t>Section I. Invitation to Bid</w:t>
        </w:r>
        <w:r w:rsidR="00962979">
          <w:rPr>
            <w:noProof/>
            <w:webHidden/>
          </w:rPr>
          <w:tab/>
        </w:r>
        <w:r w:rsidR="00962979">
          <w:rPr>
            <w:noProof/>
            <w:webHidden/>
          </w:rPr>
          <w:fldChar w:fldCharType="begin"/>
        </w:r>
        <w:r w:rsidR="00962979">
          <w:rPr>
            <w:noProof/>
            <w:webHidden/>
          </w:rPr>
          <w:instrText xml:space="preserve"> PAGEREF _Toc531901123 \h </w:instrText>
        </w:r>
        <w:r w:rsidR="00962979">
          <w:rPr>
            <w:noProof/>
            <w:webHidden/>
          </w:rPr>
        </w:r>
        <w:r w:rsidR="00962979">
          <w:rPr>
            <w:noProof/>
            <w:webHidden/>
          </w:rPr>
          <w:fldChar w:fldCharType="separate"/>
        </w:r>
        <w:r w:rsidR="00962979">
          <w:rPr>
            <w:noProof/>
            <w:webHidden/>
          </w:rPr>
          <w:t>3</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24" w:history="1">
        <w:r w:rsidR="00962979" w:rsidRPr="000F53FA">
          <w:rPr>
            <w:rStyle w:val="Hyperlink"/>
            <w:noProof/>
          </w:rPr>
          <w:t>Section II. Instructions to Bidders</w:t>
        </w:r>
        <w:r w:rsidR="00962979">
          <w:rPr>
            <w:noProof/>
            <w:webHidden/>
          </w:rPr>
          <w:tab/>
        </w:r>
        <w:r w:rsidR="00962979">
          <w:rPr>
            <w:noProof/>
            <w:webHidden/>
          </w:rPr>
          <w:fldChar w:fldCharType="begin"/>
        </w:r>
        <w:r w:rsidR="00962979">
          <w:rPr>
            <w:noProof/>
            <w:webHidden/>
          </w:rPr>
          <w:instrText xml:space="preserve"> PAGEREF _Toc531901124 \h </w:instrText>
        </w:r>
        <w:r w:rsidR="00962979">
          <w:rPr>
            <w:noProof/>
            <w:webHidden/>
          </w:rPr>
        </w:r>
        <w:r w:rsidR="00962979">
          <w:rPr>
            <w:noProof/>
            <w:webHidden/>
          </w:rPr>
          <w:fldChar w:fldCharType="separate"/>
        </w:r>
        <w:r w:rsidR="00962979">
          <w:rPr>
            <w:noProof/>
            <w:webHidden/>
          </w:rPr>
          <w:t>6</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25" w:history="1">
        <w:r w:rsidR="00962979" w:rsidRPr="000F53FA">
          <w:rPr>
            <w:rStyle w:val="Hyperlink"/>
            <w:noProof/>
          </w:rPr>
          <w:t>Section III. Bid Data Sheet</w:t>
        </w:r>
        <w:r w:rsidR="00962979">
          <w:rPr>
            <w:noProof/>
            <w:webHidden/>
          </w:rPr>
          <w:tab/>
        </w:r>
        <w:r w:rsidR="00962979">
          <w:rPr>
            <w:noProof/>
            <w:webHidden/>
          </w:rPr>
          <w:fldChar w:fldCharType="begin"/>
        </w:r>
        <w:r w:rsidR="00962979">
          <w:rPr>
            <w:noProof/>
            <w:webHidden/>
          </w:rPr>
          <w:instrText xml:space="preserve"> PAGEREF _Toc531901125 \h </w:instrText>
        </w:r>
        <w:r w:rsidR="00962979">
          <w:rPr>
            <w:noProof/>
            <w:webHidden/>
          </w:rPr>
        </w:r>
        <w:r w:rsidR="00962979">
          <w:rPr>
            <w:noProof/>
            <w:webHidden/>
          </w:rPr>
          <w:fldChar w:fldCharType="separate"/>
        </w:r>
        <w:r w:rsidR="00962979">
          <w:rPr>
            <w:noProof/>
            <w:webHidden/>
          </w:rPr>
          <w:t>38</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26" w:history="1">
        <w:r w:rsidR="00962979" w:rsidRPr="000F53FA">
          <w:rPr>
            <w:rStyle w:val="Hyperlink"/>
            <w:iCs/>
            <w:noProof/>
          </w:rPr>
          <w:t>Section IV. General Conditions of Contract</w:t>
        </w:r>
        <w:r w:rsidR="00962979">
          <w:rPr>
            <w:noProof/>
            <w:webHidden/>
          </w:rPr>
          <w:tab/>
        </w:r>
        <w:r w:rsidR="00962979">
          <w:rPr>
            <w:noProof/>
            <w:webHidden/>
          </w:rPr>
          <w:fldChar w:fldCharType="begin"/>
        </w:r>
        <w:r w:rsidR="00962979">
          <w:rPr>
            <w:noProof/>
            <w:webHidden/>
          </w:rPr>
          <w:instrText xml:space="preserve"> PAGEREF _Toc531901126 \h </w:instrText>
        </w:r>
        <w:r w:rsidR="00962979">
          <w:rPr>
            <w:noProof/>
            <w:webHidden/>
          </w:rPr>
        </w:r>
        <w:r w:rsidR="00962979">
          <w:rPr>
            <w:noProof/>
            <w:webHidden/>
          </w:rPr>
          <w:fldChar w:fldCharType="separate"/>
        </w:r>
        <w:r w:rsidR="00962979">
          <w:rPr>
            <w:noProof/>
            <w:webHidden/>
          </w:rPr>
          <w:t>43</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27" w:history="1">
        <w:r w:rsidR="00962979" w:rsidRPr="000F53FA">
          <w:rPr>
            <w:rStyle w:val="Hyperlink"/>
            <w:noProof/>
          </w:rPr>
          <w:t>Section V. Special Conditions of Contract</w:t>
        </w:r>
        <w:r w:rsidR="00962979">
          <w:rPr>
            <w:noProof/>
            <w:webHidden/>
          </w:rPr>
          <w:tab/>
        </w:r>
        <w:r w:rsidR="00962979">
          <w:rPr>
            <w:noProof/>
            <w:webHidden/>
          </w:rPr>
          <w:fldChar w:fldCharType="begin"/>
        </w:r>
        <w:r w:rsidR="00962979">
          <w:rPr>
            <w:noProof/>
            <w:webHidden/>
          </w:rPr>
          <w:instrText xml:space="preserve"> PAGEREF _Toc531901127 \h </w:instrText>
        </w:r>
        <w:r w:rsidR="00962979">
          <w:rPr>
            <w:noProof/>
            <w:webHidden/>
          </w:rPr>
        </w:r>
        <w:r w:rsidR="00962979">
          <w:rPr>
            <w:noProof/>
            <w:webHidden/>
          </w:rPr>
          <w:fldChar w:fldCharType="separate"/>
        </w:r>
        <w:r w:rsidR="00962979">
          <w:rPr>
            <w:noProof/>
            <w:webHidden/>
          </w:rPr>
          <w:t>61</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28" w:history="1">
        <w:r w:rsidR="00962979" w:rsidRPr="000F53FA">
          <w:rPr>
            <w:rStyle w:val="Hyperlink"/>
            <w:noProof/>
          </w:rPr>
          <w:t>Section VI. Schedule of Requirements</w:t>
        </w:r>
        <w:r w:rsidR="00962979">
          <w:rPr>
            <w:noProof/>
            <w:webHidden/>
          </w:rPr>
          <w:tab/>
        </w:r>
        <w:r w:rsidR="00962979">
          <w:rPr>
            <w:noProof/>
            <w:webHidden/>
          </w:rPr>
          <w:fldChar w:fldCharType="begin"/>
        </w:r>
        <w:r w:rsidR="00962979">
          <w:rPr>
            <w:noProof/>
            <w:webHidden/>
          </w:rPr>
          <w:instrText xml:space="preserve"> PAGEREF _Toc531901128 \h </w:instrText>
        </w:r>
        <w:r w:rsidR="00962979">
          <w:rPr>
            <w:noProof/>
            <w:webHidden/>
          </w:rPr>
        </w:r>
        <w:r w:rsidR="00962979">
          <w:rPr>
            <w:noProof/>
            <w:webHidden/>
          </w:rPr>
          <w:fldChar w:fldCharType="separate"/>
        </w:r>
        <w:r w:rsidR="00962979">
          <w:rPr>
            <w:noProof/>
            <w:webHidden/>
          </w:rPr>
          <w:t>67</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29" w:history="1">
        <w:r w:rsidR="00962979" w:rsidRPr="000F53FA">
          <w:rPr>
            <w:rStyle w:val="Hyperlink"/>
            <w:noProof/>
          </w:rPr>
          <w:t>Section VII. Technical Specifications</w:t>
        </w:r>
        <w:r w:rsidR="00962979">
          <w:rPr>
            <w:noProof/>
            <w:webHidden/>
          </w:rPr>
          <w:tab/>
        </w:r>
        <w:r w:rsidR="00962979">
          <w:rPr>
            <w:noProof/>
            <w:webHidden/>
          </w:rPr>
          <w:fldChar w:fldCharType="begin"/>
        </w:r>
        <w:r w:rsidR="00962979">
          <w:rPr>
            <w:noProof/>
            <w:webHidden/>
          </w:rPr>
          <w:instrText xml:space="preserve"> PAGEREF _Toc531901129 \h </w:instrText>
        </w:r>
        <w:r w:rsidR="00962979">
          <w:rPr>
            <w:noProof/>
            <w:webHidden/>
          </w:rPr>
        </w:r>
        <w:r w:rsidR="00962979">
          <w:rPr>
            <w:noProof/>
            <w:webHidden/>
          </w:rPr>
          <w:fldChar w:fldCharType="separate"/>
        </w:r>
        <w:r w:rsidR="00962979">
          <w:rPr>
            <w:noProof/>
            <w:webHidden/>
          </w:rPr>
          <w:t>69</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30" w:history="1">
        <w:r w:rsidR="00962979" w:rsidRPr="000F53FA">
          <w:rPr>
            <w:rStyle w:val="Hyperlink"/>
            <w:noProof/>
          </w:rPr>
          <w:t>Section VIII. Bidding Forms</w:t>
        </w:r>
        <w:r w:rsidR="00962979">
          <w:rPr>
            <w:noProof/>
            <w:webHidden/>
          </w:rPr>
          <w:tab/>
        </w:r>
        <w:r w:rsidR="00962979">
          <w:rPr>
            <w:noProof/>
            <w:webHidden/>
          </w:rPr>
          <w:fldChar w:fldCharType="begin"/>
        </w:r>
        <w:r w:rsidR="00962979">
          <w:rPr>
            <w:noProof/>
            <w:webHidden/>
          </w:rPr>
          <w:instrText xml:space="preserve"> PAGEREF _Toc531901130 \h </w:instrText>
        </w:r>
        <w:r w:rsidR="00962979">
          <w:rPr>
            <w:noProof/>
            <w:webHidden/>
          </w:rPr>
        </w:r>
        <w:r w:rsidR="00962979">
          <w:rPr>
            <w:noProof/>
            <w:webHidden/>
          </w:rPr>
          <w:fldChar w:fldCharType="separate"/>
        </w:r>
        <w:r w:rsidR="00962979">
          <w:rPr>
            <w:noProof/>
            <w:webHidden/>
          </w:rPr>
          <w:t>73</w:t>
        </w:r>
        <w:r w:rsidR="00962979">
          <w:rPr>
            <w:noProof/>
            <w:webHidden/>
          </w:rPr>
          <w:fldChar w:fldCharType="end"/>
        </w:r>
      </w:hyperlink>
    </w:p>
    <w:p w:rsidR="00962979" w:rsidRDefault="005D4188">
      <w:pPr>
        <w:pStyle w:val="TOC1"/>
        <w:rPr>
          <w:rFonts w:asciiTheme="minorHAnsi" w:eastAsiaTheme="minorEastAsia" w:hAnsiTheme="minorHAnsi" w:cstheme="minorBidi"/>
          <w:b w:val="0"/>
          <w:bCs w:val="0"/>
          <w:smallCaps w:val="0"/>
          <w:noProof/>
          <w:sz w:val="22"/>
          <w:szCs w:val="22"/>
        </w:rPr>
      </w:pPr>
      <w:hyperlink w:anchor="_Toc531901131" w:history="1">
        <w:r w:rsidR="00962979" w:rsidRPr="000F53FA">
          <w:rPr>
            <w:rStyle w:val="Hyperlink"/>
            <w:noProof/>
          </w:rPr>
          <w:t>Section IX. Envelopes Checklist</w:t>
        </w:r>
        <w:r w:rsidR="00962979">
          <w:rPr>
            <w:noProof/>
            <w:webHidden/>
          </w:rPr>
          <w:tab/>
        </w:r>
        <w:r w:rsidR="00962979">
          <w:rPr>
            <w:noProof/>
            <w:webHidden/>
          </w:rPr>
          <w:fldChar w:fldCharType="begin"/>
        </w:r>
        <w:r w:rsidR="00962979">
          <w:rPr>
            <w:noProof/>
            <w:webHidden/>
          </w:rPr>
          <w:instrText xml:space="preserve"> PAGEREF _Toc531901131 \h </w:instrText>
        </w:r>
        <w:r w:rsidR="00962979">
          <w:rPr>
            <w:noProof/>
            <w:webHidden/>
          </w:rPr>
        </w:r>
        <w:r w:rsidR="00962979">
          <w:rPr>
            <w:noProof/>
            <w:webHidden/>
          </w:rPr>
          <w:fldChar w:fldCharType="separate"/>
        </w:r>
        <w:r w:rsidR="00962979">
          <w:rPr>
            <w:noProof/>
            <w:webHidden/>
          </w:rPr>
          <w:t>90</w:t>
        </w:r>
        <w:r w:rsidR="00962979">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31901123"/>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336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1312"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B73307"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w:t>
      </w:r>
      <w:r w:rsidR="00B73307">
        <w:rPr>
          <w:rFonts w:ascii="Times New Roman Bold" w:hAnsi="Times New Roman Bold"/>
          <w:b/>
          <w:smallCaps/>
          <w:sz w:val="36"/>
        </w:rPr>
        <w:t xml:space="preserve"> </w:t>
      </w:r>
      <w:r w:rsidR="00EB1AB5">
        <w:rPr>
          <w:rFonts w:ascii="Times New Roman Bold" w:hAnsi="Times New Roman Bold"/>
          <w:b/>
          <w:smallCaps/>
          <w:sz w:val="36"/>
        </w:rPr>
        <w:t>of</w:t>
      </w:r>
    </w:p>
    <w:p w:rsidR="00EA69A9" w:rsidRDefault="00C42AA6" w:rsidP="005B1DBC">
      <w:pPr>
        <w:tabs>
          <w:tab w:val="center" w:pos="4680"/>
        </w:tabs>
        <w:jc w:val="center"/>
        <w:rPr>
          <w:rFonts w:ascii="Times New Roman Bold" w:hAnsi="Times New Roman Bold"/>
          <w:b/>
          <w:smallCaps/>
          <w:sz w:val="36"/>
        </w:rPr>
      </w:pPr>
      <w:r>
        <w:rPr>
          <w:rFonts w:ascii="Times New Roman Bold" w:hAnsi="Times New Roman Bold"/>
          <w:b/>
          <w:smallCaps/>
          <w:sz w:val="36"/>
        </w:rPr>
        <w:t>Passenger Van</w:t>
      </w:r>
    </w:p>
    <w:p w:rsidR="00E20D9C" w:rsidRPr="00677BB3" w:rsidRDefault="00E20D9C" w:rsidP="00BE7699">
      <w:pPr>
        <w:rPr>
          <w:spacing w:val="-2"/>
        </w:rPr>
      </w:pPr>
    </w:p>
    <w:p w:rsidR="00CF66BE" w:rsidRPr="00622A60" w:rsidRDefault="00C16020" w:rsidP="006B2A82">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3C2376">
        <w:rPr>
          <w:b/>
          <w:spacing w:val="-2"/>
        </w:rPr>
        <w:t xml:space="preserve">PGLU </w:t>
      </w:r>
      <w:r w:rsidR="006B2A82">
        <w:rPr>
          <w:b/>
          <w:spacing w:val="-2"/>
        </w:rPr>
        <w:t xml:space="preserve">Annual Budget </w:t>
      </w:r>
      <w:r w:rsidR="003C2376">
        <w:rPr>
          <w:b/>
          <w:spacing w:val="-2"/>
        </w:rPr>
        <w:t xml:space="preserve">CY </w:t>
      </w:r>
      <w:r w:rsidR="00C35FD9">
        <w:rPr>
          <w:b/>
          <w:spacing w:val="-2"/>
        </w:rPr>
        <w:t>2019</w:t>
      </w:r>
      <w:r w:rsidR="006B2A82">
        <w:rPr>
          <w:b/>
          <w:spacing w:val="-2"/>
        </w:rPr>
        <w:t xml:space="preserve"> (General Fund)</w:t>
      </w:r>
      <w:r w:rsidR="00CF2144" w:rsidRPr="0084192A">
        <w:rPr>
          <w:b/>
          <w:spacing w:val="-2"/>
        </w:rPr>
        <w:t xml:space="preserve"> </w:t>
      </w:r>
      <w:r w:rsidRPr="0084192A">
        <w:rPr>
          <w:spacing w:val="-2"/>
        </w:rPr>
        <w:t>intends to apply the sum of</w:t>
      </w:r>
      <w:r w:rsidR="0002223B" w:rsidRPr="0084192A">
        <w:rPr>
          <w:spacing w:val="-2"/>
        </w:rPr>
        <w:t xml:space="preserve"> </w:t>
      </w:r>
      <w:r w:rsidR="00C35FD9">
        <w:rPr>
          <w:b/>
          <w:spacing w:val="-2"/>
        </w:rPr>
        <w:t xml:space="preserve">Two </w:t>
      </w:r>
      <w:r w:rsidR="00A64E8A">
        <w:rPr>
          <w:b/>
          <w:spacing w:val="-2"/>
        </w:rPr>
        <w:t xml:space="preserve">Million </w:t>
      </w:r>
      <w:r w:rsidR="00C35FD9">
        <w:rPr>
          <w:b/>
          <w:spacing w:val="-2"/>
        </w:rPr>
        <w:t xml:space="preserve">Seven </w:t>
      </w:r>
      <w:r w:rsidR="00A64E8A">
        <w:rPr>
          <w:b/>
          <w:spacing w:val="-2"/>
        </w:rPr>
        <w:t>Hundred Thousand Pesos</w:t>
      </w:r>
      <w:r w:rsidR="0002223B" w:rsidRPr="0084192A">
        <w:rPr>
          <w:spacing w:val="-2"/>
        </w:rPr>
        <w:t xml:space="preserve"> </w:t>
      </w:r>
      <w:r w:rsidR="00183EDA" w:rsidRPr="00183EDA">
        <w:rPr>
          <w:b/>
          <w:spacing w:val="-2"/>
        </w:rPr>
        <w:t>(</w:t>
      </w:r>
      <w:r w:rsidR="00A64E8A">
        <w:rPr>
          <w:b/>
          <w:spacing w:val="-2"/>
        </w:rPr>
        <w:t>PhP</w:t>
      </w:r>
      <w:r w:rsidR="00C35FD9">
        <w:rPr>
          <w:b/>
          <w:spacing w:val="-2"/>
        </w:rPr>
        <w:t>2,700,000.00</w:t>
      </w:r>
      <w:r w:rsidR="00183EDA">
        <w:rPr>
          <w:b/>
          <w:spacing w:val="-2"/>
        </w:rPr>
        <w:t>)</w:t>
      </w:r>
      <w:r w:rsidR="00EB1AB5" w:rsidRPr="00EB1AB5">
        <w:rPr>
          <w:b/>
          <w:spacing w:val="-2"/>
        </w:rPr>
        <w:t xml:space="preserve"> </w:t>
      </w:r>
      <w:r w:rsidR="00EB1AB5" w:rsidRPr="00622A60">
        <w:rPr>
          <w:spacing w:val="-2"/>
        </w:rPr>
        <w:t xml:space="preserve">being the Approved Budget for the Contract (ABC) </w:t>
      </w:r>
      <w:r w:rsidR="0002223B" w:rsidRPr="00622A60">
        <w:rPr>
          <w:spacing w:val="-2"/>
        </w:rPr>
        <w:t xml:space="preserve">to payments under the contract for the </w:t>
      </w:r>
      <w:r w:rsidR="009E294D" w:rsidRPr="00622A60">
        <w:rPr>
          <w:b/>
          <w:spacing w:val="-2"/>
        </w:rPr>
        <w:t>Supply an</w:t>
      </w:r>
      <w:r w:rsidR="009F24C2" w:rsidRPr="00622A60">
        <w:rPr>
          <w:b/>
          <w:spacing w:val="-2"/>
        </w:rPr>
        <w:t>d</w:t>
      </w:r>
      <w:r w:rsidR="009E294D" w:rsidRPr="00622A60">
        <w:rPr>
          <w:b/>
          <w:spacing w:val="-2"/>
        </w:rPr>
        <w:t xml:space="preserve"> Delivery of </w:t>
      </w:r>
      <w:r w:rsidR="00C42AA6">
        <w:rPr>
          <w:b/>
          <w:spacing w:val="-2"/>
        </w:rPr>
        <w:t>Passenger Van</w:t>
      </w:r>
      <w:r w:rsidR="00CF66BE" w:rsidRPr="00622A60">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3176DE">
        <w:rPr>
          <w:b/>
          <w:spacing w:val="-2"/>
        </w:rPr>
        <w:t xml:space="preserve">Supply and Delivery of </w:t>
      </w:r>
      <w:r w:rsidR="00C42AA6">
        <w:rPr>
          <w:b/>
          <w:spacing w:val="-2"/>
        </w:rPr>
        <w:t>Passenger Van</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D26DFF">
        <w:rPr>
          <w:spacing w:val="-2"/>
        </w:rPr>
        <w:t>three</w:t>
      </w:r>
      <w:r w:rsidR="002579A1">
        <w:rPr>
          <w:spacing w:val="-2"/>
        </w:rPr>
        <w:t xml:space="preserve"> </w:t>
      </w:r>
      <w:r w:rsidR="0013494D">
        <w:rPr>
          <w:spacing w:val="-2"/>
        </w:rPr>
        <w:t>(</w:t>
      </w:r>
      <w:r w:rsidR="00D26DFF">
        <w:rPr>
          <w:spacing w:val="-2"/>
        </w:rPr>
        <w:t>3</w:t>
      </w:r>
      <w:r w:rsidR="0013494D">
        <w:rPr>
          <w:spacing w:val="-2"/>
        </w:rPr>
        <w:t xml:space="preserve">) years </w:t>
      </w:r>
      <w:r w:rsidR="001668BB" w:rsidRPr="00677BB3">
        <w:rPr>
          <w:spacing w:val="-2"/>
        </w:rPr>
        <w:t xml:space="preserve">from the date of submission and receipt of bids, a contract similar to </w:t>
      </w:r>
      <w:r w:rsidR="001668BB" w:rsidRPr="00EF0C20">
        <w:rPr>
          <w:spacing w:val="-2"/>
        </w:rPr>
        <w:t>the</w:t>
      </w:r>
      <w:r w:rsidR="001668BB" w:rsidRPr="00677BB3">
        <w:rPr>
          <w:spacing w:val="-2"/>
        </w:rPr>
        <w:t xml:space="preserv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4A4256" w:rsidRDefault="0079397E" w:rsidP="004A4256">
      <w:pPr>
        <w:numPr>
          <w:ilvl w:val="0"/>
          <w:numId w:val="11"/>
        </w:numPr>
        <w:ind w:left="709" w:hanging="709"/>
        <w:rPr>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C35FD9">
        <w:rPr>
          <w:b/>
          <w:spacing w:val="-2"/>
        </w:rPr>
        <w:t>February</w:t>
      </w:r>
      <w:r w:rsidR="009178DE">
        <w:rPr>
          <w:b/>
          <w:spacing w:val="-2"/>
        </w:rPr>
        <w:t xml:space="preserve"> </w:t>
      </w:r>
      <w:r w:rsidR="00C35FD9">
        <w:rPr>
          <w:b/>
          <w:spacing w:val="-2"/>
        </w:rPr>
        <w:t>22</w:t>
      </w:r>
      <w:r w:rsidR="00BA7952">
        <w:rPr>
          <w:b/>
          <w:spacing w:val="-2"/>
        </w:rPr>
        <w:t xml:space="preserve"> </w:t>
      </w:r>
      <w:r w:rsidR="00C35FD9">
        <w:rPr>
          <w:b/>
          <w:spacing w:val="-2"/>
        </w:rPr>
        <w:t>–</w:t>
      </w:r>
      <w:r w:rsidR="00BA7952">
        <w:rPr>
          <w:b/>
          <w:spacing w:val="-2"/>
        </w:rPr>
        <w:t xml:space="preserve"> </w:t>
      </w:r>
      <w:r w:rsidR="00C35FD9">
        <w:rPr>
          <w:b/>
          <w:spacing w:val="-2"/>
        </w:rPr>
        <w:t>March 18</w:t>
      </w:r>
      <w:r w:rsidR="00BA7952">
        <w:rPr>
          <w:b/>
          <w:spacing w:val="-2"/>
        </w:rPr>
        <w:t>,</w:t>
      </w:r>
      <w:r w:rsidR="00BA7952" w:rsidRPr="002B6190">
        <w:rPr>
          <w:b/>
          <w:spacing w:val="-2"/>
        </w:rPr>
        <w:t xml:space="preserve"> </w:t>
      </w:r>
      <w:r w:rsidR="00C35FD9">
        <w:rPr>
          <w:b/>
          <w:spacing w:val="-2"/>
        </w:rPr>
        <w:t>2019</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w:t>
      </w:r>
      <w:r w:rsidR="00D43645" w:rsidRPr="000A0EC4">
        <w:rPr>
          <w:spacing w:val="-2"/>
        </w:rPr>
        <w:t>in the</w:t>
      </w:r>
      <w:r w:rsidR="00D43645" w:rsidRPr="00E44EE7">
        <w:rPr>
          <w:i/>
          <w:spacing w:val="-2"/>
        </w:rPr>
        <w:t xml:space="preserve"> </w:t>
      </w:r>
      <w:r w:rsidR="00D43645" w:rsidRPr="008079D0">
        <w:rPr>
          <w:spacing w:val="-2"/>
        </w:rPr>
        <w:t>amount</w:t>
      </w:r>
      <w:r w:rsidR="004A4256">
        <w:rPr>
          <w:spacing w:val="-2"/>
        </w:rPr>
        <w:t xml:space="preserve"> of</w:t>
      </w:r>
      <w:r w:rsidR="00D43645" w:rsidRPr="008079D0">
        <w:rPr>
          <w:spacing w:val="-2"/>
        </w:rPr>
        <w:t xml:space="preserve"> </w:t>
      </w:r>
      <w:r w:rsidR="004A4256">
        <w:rPr>
          <w:b/>
          <w:spacing w:val="-2"/>
        </w:rPr>
        <w:t>Five Thousand Pesos (PhP5,000.00)</w:t>
      </w:r>
      <w:r w:rsidR="004A4256">
        <w:rPr>
          <w:spacing w:val="-2"/>
        </w:rPr>
        <w:t>.</w:t>
      </w:r>
    </w:p>
    <w:p w:rsidR="004A4256" w:rsidRDefault="004A4256" w:rsidP="004A4256">
      <w:pPr>
        <w:pStyle w:val="ListParagraph"/>
        <w:rPr>
          <w:spacing w:val="-2"/>
        </w:rPr>
      </w:pPr>
    </w:p>
    <w:p w:rsidR="00E20D9C" w:rsidRPr="00677BB3" w:rsidRDefault="00B4303D" w:rsidP="004A4256">
      <w:pPr>
        <w:ind w:left="709"/>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lastRenderedPageBreak/>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C35FD9">
        <w:rPr>
          <w:b/>
          <w:spacing w:val="-2"/>
        </w:rPr>
        <w:t>March 4</w:t>
      </w:r>
      <w:r w:rsidR="001B61DB">
        <w:rPr>
          <w:b/>
          <w:spacing w:val="-2"/>
        </w:rPr>
        <w:t xml:space="preserve">, </w:t>
      </w:r>
      <w:r w:rsidR="00C35FD9">
        <w:rPr>
          <w:b/>
          <w:spacing w:val="-2"/>
        </w:rPr>
        <w:t>2019</w:t>
      </w:r>
      <w:r w:rsidR="007B7EAE" w:rsidRPr="001E5455">
        <w:rPr>
          <w:b/>
          <w:spacing w:val="-2"/>
        </w:rPr>
        <w:t xml:space="preserve">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C35FD9">
        <w:rPr>
          <w:b/>
          <w:spacing w:val="-2"/>
        </w:rPr>
        <w:t>March 18</w:t>
      </w:r>
      <w:r w:rsidR="001B61DB">
        <w:rPr>
          <w:b/>
          <w:spacing w:val="-2"/>
        </w:rPr>
        <w:t xml:space="preserve">, </w:t>
      </w:r>
      <w:r w:rsidR="00C35FD9">
        <w:rPr>
          <w:b/>
          <w:spacing w:val="-2"/>
        </w:rPr>
        <w:t>2019</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C35FD9">
        <w:rPr>
          <w:b/>
          <w:spacing w:val="-2"/>
        </w:rPr>
        <w:t>March 18</w:t>
      </w:r>
      <w:r w:rsidR="001B61DB">
        <w:rPr>
          <w:b/>
          <w:spacing w:val="-2"/>
        </w:rPr>
        <w:t xml:space="preserve">, </w:t>
      </w:r>
      <w:r w:rsidR="00C35FD9">
        <w:rPr>
          <w:b/>
          <w:spacing w:val="-2"/>
        </w:rPr>
        <w:t>2019</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B22678" w:rsidRDefault="00B22678"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40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2E5338" w:rsidRPr="0084192A" w:rsidRDefault="002E5338"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2E5338" w:rsidRPr="0084192A" w:rsidRDefault="002E5338"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31901124"/>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5D4188"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5D4188"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5D4188"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5D4188"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5D4188"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5D4188"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5D4188"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5D4188"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5D4188"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FB2E9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122AD0" w:rsidRPr="00677BB3">
        <w:t>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lastRenderedPageBreak/>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lastRenderedPageBreak/>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D56111">
        <w:t>Procuring Entity</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FB2E9B">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FB2E9B">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lastRenderedPageBreak/>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lastRenderedPageBreak/>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lastRenderedPageBreak/>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w:t>
      </w:r>
      <w:r w:rsidR="00CF2D88" w:rsidRPr="00CF2D88">
        <w:lastRenderedPageBreak/>
        <w:t xml:space="preserve">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w:t>
      </w:r>
      <w:r w:rsidRPr="00BA57D4">
        <w:lastRenderedPageBreak/>
        <w:t>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 xml:space="preserve">idder to current prices using PSA’s </w:t>
      </w:r>
      <w:r w:rsidRPr="00A654CC">
        <w:rPr>
          <w:color w:val="000000"/>
        </w:rPr>
        <w:lastRenderedPageBreak/>
        <w:t>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FB2E9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lastRenderedPageBreak/>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lastRenderedPageBreak/>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w:t>
      </w:r>
      <w:r w:rsidR="00E20D9C" w:rsidRPr="00677BB3">
        <w:lastRenderedPageBreak/>
        <w:t xml:space="preserve">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lastRenderedPageBreak/>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w:t>
            </w:r>
            <w:r w:rsidRPr="00F241BA">
              <w:rPr>
                <w:i/>
              </w:rPr>
              <w:lastRenderedPageBreak/>
              <w:t xml:space="preserve">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lastRenderedPageBreak/>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FB2E9B">
      <w:pPr>
        <w:pStyle w:val="Style1"/>
        <w:tabs>
          <w:tab w:val="num" w:pos="1440"/>
        </w:tabs>
      </w:pPr>
      <w:bookmarkStart w:id="1740" w:name="_Toc239472872"/>
      <w:bookmarkStart w:id="1741" w:name="_Toc239473490"/>
      <w:bookmarkStart w:id="1742" w:name="_Ref242175264"/>
      <w:r w:rsidRPr="00677BB3">
        <w:lastRenderedPageBreak/>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FB2E9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lastRenderedPageBreak/>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D56111">
        <w:t>Procuring Entity</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Withdrawal is received by the Procuring Entity prior to the deadline prescribed for submission </w:t>
      </w:r>
      <w:r w:rsidRPr="00683720">
        <w:lastRenderedPageBreak/>
        <w:t>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lastRenderedPageBreak/>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lastRenderedPageBreak/>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 xml:space="preserve">unmanufactured articles, materials or supplies of the growth or production of the Philippines, or manufactured articles, materials, or supplies manufactured or to be manufactured </w:t>
      </w:r>
      <w:r w:rsidR="00372AE3" w:rsidRPr="00317CBC">
        <w:rPr>
          <w:rFonts w:cs="Tahoma"/>
          <w:szCs w:val="22"/>
        </w:rPr>
        <w:lastRenderedPageBreak/>
        <w:t>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w:t>
      </w:r>
      <w:r w:rsidR="00DA720F">
        <w:lastRenderedPageBreak/>
        <w:t xml:space="preserve">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lastRenderedPageBreak/>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lastRenderedPageBreak/>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D56111">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lastRenderedPageBreak/>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lastRenderedPageBreak/>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31901125"/>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C42AA6">
              <w:rPr>
                <w:b/>
                <w:spacing w:val="-2"/>
              </w:rPr>
              <w:t>Passenger Van</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E66145">
              <w:rPr>
                <w:b/>
                <w:szCs w:val="24"/>
              </w:rPr>
              <w:t xml:space="preserve">ITB No. </w:t>
            </w:r>
            <w:r w:rsidR="00C42AA6">
              <w:rPr>
                <w:b/>
                <w:szCs w:val="24"/>
              </w:rPr>
              <w:t>2019-1-10</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E87025">
        <w:trPr>
          <w:trHeight w:val="168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E66207">
              <w:t>s</w:t>
            </w:r>
            <w:r w:rsidR="00A50A5D">
              <w:t xml:space="preserve"> and reference</w:t>
            </w:r>
            <w:r w:rsidR="001B61DB">
              <w:t>s</w:t>
            </w:r>
            <w:r w:rsidR="00A50A5D">
              <w:t xml:space="preserve"> </w:t>
            </w:r>
            <w:r w:rsidR="001B61DB">
              <w:t xml:space="preserve">are </w:t>
            </w:r>
            <w:r w:rsidR="009642B0">
              <w:t>as follows</w:t>
            </w:r>
            <w:r w:rsidR="00A50A5D">
              <w:t>:</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E66207" w:rsidTr="00E66207">
              <w:trPr>
                <w:trHeight w:val="296"/>
              </w:trPr>
              <w:tc>
                <w:tcPr>
                  <w:tcW w:w="922" w:type="dxa"/>
                  <w:shd w:val="clear" w:color="auto" w:fill="auto"/>
                  <w:vAlign w:val="center"/>
                </w:tcPr>
                <w:p w:rsidR="00E66207" w:rsidRDefault="00E66207" w:rsidP="00FB354D">
                  <w:pPr>
                    <w:spacing w:after="240"/>
                    <w:contextualSpacing/>
                    <w:jc w:val="center"/>
                  </w:pPr>
                  <w:r>
                    <w:t>LOT #</w:t>
                  </w:r>
                </w:p>
              </w:tc>
              <w:tc>
                <w:tcPr>
                  <w:tcW w:w="3600" w:type="dxa"/>
                  <w:shd w:val="clear" w:color="auto" w:fill="auto"/>
                  <w:vAlign w:val="center"/>
                </w:tcPr>
                <w:p w:rsidR="00E66207" w:rsidRDefault="00E66207" w:rsidP="00FB354D">
                  <w:pPr>
                    <w:spacing w:after="240"/>
                    <w:contextualSpacing/>
                    <w:jc w:val="center"/>
                  </w:pPr>
                  <w:r>
                    <w:t>DESCRIPTION</w:t>
                  </w:r>
                </w:p>
              </w:tc>
              <w:tc>
                <w:tcPr>
                  <w:tcW w:w="2790" w:type="dxa"/>
                </w:tcPr>
                <w:p w:rsidR="00E66207" w:rsidRDefault="00E66207" w:rsidP="00FB354D">
                  <w:pPr>
                    <w:spacing w:after="240"/>
                    <w:contextualSpacing/>
                    <w:jc w:val="center"/>
                  </w:pPr>
                  <w:r>
                    <w:t>REFERENCE</w:t>
                  </w:r>
                </w:p>
              </w:tc>
            </w:tr>
            <w:tr w:rsidR="005466BE" w:rsidTr="005466BE">
              <w:tc>
                <w:tcPr>
                  <w:tcW w:w="922" w:type="dxa"/>
                  <w:shd w:val="clear" w:color="auto" w:fill="auto"/>
                  <w:vAlign w:val="center"/>
                </w:tcPr>
                <w:p w:rsidR="005466BE" w:rsidRDefault="005466BE" w:rsidP="00EF0C20">
                  <w:pPr>
                    <w:spacing w:after="240"/>
                    <w:contextualSpacing/>
                    <w:jc w:val="center"/>
                  </w:pPr>
                  <w:r>
                    <w:t>1</w:t>
                  </w:r>
                </w:p>
              </w:tc>
              <w:tc>
                <w:tcPr>
                  <w:tcW w:w="3600" w:type="dxa"/>
                  <w:shd w:val="clear" w:color="auto" w:fill="auto"/>
                </w:tcPr>
                <w:p w:rsidR="005466BE" w:rsidRDefault="00E87025" w:rsidP="00EF0C20">
                  <w:pPr>
                    <w:jc w:val="left"/>
                    <w:rPr>
                      <w:spacing w:val="-2"/>
                    </w:rPr>
                  </w:pPr>
                  <w:r>
                    <w:rPr>
                      <w:spacing w:val="-2"/>
                    </w:rPr>
                    <w:t xml:space="preserve">Supply and Delivery of </w:t>
                  </w:r>
                  <w:r w:rsidR="00C42AA6">
                    <w:rPr>
                      <w:spacing w:val="-2"/>
                    </w:rPr>
                    <w:t>Passenger Van</w:t>
                  </w:r>
                </w:p>
              </w:tc>
              <w:tc>
                <w:tcPr>
                  <w:tcW w:w="2790" w:type="dxa"/>
                  <w:vAlign w:val="center"/>
                </w:tcPr>
                <w:p w:rsidR="005466BE" w:rsidRDefault="009178DE" w:rsidP="00E87025">
                  <w:pPr>
                    <w:jc w:val="center"/>
                    <w:rPr>
                      <w:spacing w:val="-2"/>
                    </w:rPr>
                  </w:pPr>
                  <w:r>
                    <w:rPr>
                      <w:spacing w:val="-2"/>
                    </w:rPr>
                    <w:t xml:space="preserve">ITB No. </w:t>
                  </w:r>
                  <w:r w:rsidR="00C42AA6">
                    <w:rPr>
                      <w:spacing w:val="-2"/>
                    </w:rPr>
                    <w:t>2019-1-10</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EF0C20">
              <w:rPr>
                <w:b/>
                <w:spacing w:val="-2"/>
              </w:rPr>
              <w:t xml:space="preserve">Annual Budget CY </w:t>
            </w:r>
            <w:r w:rsidR="00C35FD9">
              <w:rPr>
                <w:b/>
                <w:spacing w:val="-2"/>
              </w:rPr>
              <w:t>2019</w:t>
            </w:r>
            <w:r w:rsidR="00EF0C20">
              <w:rPr>
                <w:b/>
                <w:spacing w:val="-2"/>
              </w:rPr>
              <w:t xml:space="preserve"> (General Fund)</w:t>
            </w:r>
            <w:r w:rsidR="0020451E" w:rsidRPr="00793149">
              <w:rPr>
                <w:b/>
                <w:spacing w:val="-2"/>
              </w:rPr>
              <w:t xml:space="preserve"> </w:t>
            </w:r>
            <w:r w:rsidR="00593450" w:rsidRPr="009642B0">
              <w:t>in the</w:t>
            </w:r>
            <w:r w:rsidR="00593450" w:rsidRPr="009642B0">
              <w:rPr>
                <w:i/>
              </w:rPr>
              <w:t xml:space="preserve"> </w:t>
            </w:r>
            <w:r w:rsidR="00593450" w:rsidRPr="009642B0">
              <w:t>amount of</w:t>
            </w:r>
            <w:r w:rsidR="00593450" w:rsidRPr="00677BB3">
              <w:t xml:space="preserve"> </w:t>
            </w:r>
            <w:r w:rsidR="00A64E8A">
              <w:rPr>
                <w:b/>
              </w:rPr>
              <w:t>PhP</w:t>
            </w:r>
            <w:r w:rsidR="00C35FD9">
              <w:rPr>
                <w:b/>
              </w:rPr>
              <w:t>2,700,000.00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C42AA6">
              <w:rPr>
                <w:b/>
                <w:spacing w:val="-2"/>
              </w:rPr>
              <w:t>Passenger Van</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1B179C" w:rsidRPr="00677BB3">
              <w:t>fifty</w:t>
            </w:r>
            <w:r w:rsidR="00FF3729">
              <w:t xml:space="preserve"> percent (</w:t>
            </w:r>
            <w:r w:rsidR="00086A4B">
              <w:t>5</w:t>
            </w:r>
            <w:r w:rsidR="001B179C">
              <w:t>0</w:t>
            </w:r>
            <w:r w:rsidR="00FF3729">
              <w:t>%)</w:t>
            </w:r>
            <w:r w:rsidR="007F37F6" w:rsidRPr="00677BB3">
              <w:t xml:space="preserve"> of the ABC</w:t>
            </w:r>
            <w:r w:rsidR="00A95DE6" w:rsidRPr="00677BB3">
              <w:t xml:space="preserve">. </w:t>
            </w:r>
          </w:p>
          <w:p w:rsidR="002829E0" w:rsidRPr="00677BB3" w:rsidRDefault="005A1F09" w:rsidP="00C35FD9">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E66145">
              <w:rPr>
                <w:b/>
              </w:rPr>
              <w:t>Motor Vehicles</w:t>
            </w:r>
            <w:r w:rsidR="00C35FD9">
              <w:rPr>
                <w:b/>
              </w:rPr>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C35FD9">
              <w:rPr>
                <w:b/>
                <w:spacing w:val="-2"/>
              </w:rPr>
              <w:t>March 4</w:t>
            </w:r>
            <w:r w:rsidR="001B61DB">
              <w:rPr>
                <w:b/>
                <w:spacing w:val="-2"/>
              </w:rPr>
              <w:t xml:space="preserve">, </w:t>
            </w:r>
            <w:r w:rsidR="00C35FD9">
              <w:rPr>
                <w:b/>
                <w:spacing w:val="-2"/>
              </w:rPr>
              <w:t>2019</w:t>
            </w:r>
            <w:r w:rsidR="00FA661E" w:rsidRPr="001E5455">
              <w:rPr>
                <w:b/>
                <w:spacing w:val="-2"/>
              </w:rPr>
              <w:t xml:space="preserve"> at 10:00 a.m. at the </w:t>
            </w:r>
            <w:r w:rsidR="00AA5065" w:rsidRPr="001345D1">
              <w:rPr>
                <w:b/>
              </w:rPr>
              <w:t>Conference Room (beside PHO),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lastRenderedPageBreak/>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D1650C" w:rsidRPr="00677BB3" w:rsidTr="005239F4">
        <w:trPr>
          <w:jc w:val="center"/>
        </w:trPr>
        <w:tc>
          <w:tcPr>
            <w:tcW w:w="1485" w:type="dxa"/>
          </w:tcPr>
          <w:p w:rsidR="00D1650C" w:rsidRPr="00677BB3" w:rsidRDefault="00D1650C" w:rsidP="00D1650C">
            <w:r w:rsidRPr="00677BB3">
              <w:lastRenderedPageBreak/>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(a)</w:t>
            </w:r>
          </w:p>
        </w:tc>
        <w:tc>
          <w:tcPr>
            <w:tcW w:w="7515" w:type="dxa"/>
          </w:tcPr>
          <w:p w:rsidR="00D1650C" w:rsidRDefault="00D1650C" w:rsidP="00D1650C">
            <w:pPr>
              <w:spacing w:after="240"/>
              <w:rPr>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w:t>
            </w:r>
          </w:p>
          <w:p w:rsidR="00D1650C" w:rsidRPr="00677BB3" w:rsidRDefault="00D1650C" w:rsidP="00D1650C">
            <w:pPr>
              <w:spacing w:after="240"/>
              <w:rPr>
                <w:i/>
              </w:rPr>
            </w:pPr>
            <w:r>
              <w:rPr>
                <w:lang w:val="en-PH"/>
              </w:rPr>
              <w:t>The bidder shall attached in its eligibility and technical envelope its latest income and business tax returns filed and paid through the BIR Electronic Filing and Payment System (eFPS).</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1E6650">
            <w:pPr>
              <w:spacing w:after="240"/>
            </w:pPr>
            <w:r w:rsidRPr="00677BB3">
              <w:t xml:space="preserve">The </w:t>
            </w:r>
            <w:r w:rsidR="009A352B">
              <w:t>bidder’s SLCC similar to the contract to be bid should have been completed within</w:t>
            </w:r>
            <w:r w:rsidR="00A55FB2" w:rsidRPr="00677BB3">
              <w:t xml:space="preserve"> </w:t>
            </w:r>
            <w:r w:rsidR="001E6650">
              <w:t xml:space="preserve">three </w:t>
            </w:r>
            <w:r w:rsidR="005B57D0">
              <w:t>(</w:t>
            </w:r>
            <w:r w:rsidR="001E6650">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D1650C" w:rsidRPr="00677BB3" w:rsidTr="005239F4">
        <w:trPr>
          <w:jc w:val="center"/>
        </w:trPr>
        <w:tc>
          <w:tcPr>
            <w:tcW w:w="1485" w:type="dxa"/>
          </w:tcPr>
          <w:p w:rsidR="00D1650C" w:rsidRPr="00677BB3" w:rsidRDefault="00D1650C" w:rsidP="00D1650C">
            <w:pPr>
              <w:spacing w:after="240"/>
            </w:pPr>
            <w:r w:rsidRPr="00677BB3">
              <w:fldChar w:fldCharType="begin"/>
            </w:r>
            <w:r w:rsidRPr="00677BB3">
              <w:instrText xml:space="preserve"> REF _Ref33260154 \r \h </w:instrText>
            </w:r>
            <w:r>
              <w:instrText xml:space="preserve"> \* MERGEFORMAT </w:instrText>
            </w:r>
            <w:r w:rsidRPr="00677BB3">
              <w:fldChar w:fldCharType="separate"/>
            </w:r>
            <w:r>
              <w:t>13.1</w:t>
            </w:r>
            <w:r w:rsidRPr="00677BB3">
              <w:fldChar w:fldCharType="end"/>
            </w:r>
          </w:p>
        </w:tc>
        <w:tc>
          <w:tcPr>
            <w:tcW w:w="7515" w:type="dxa"/>
          </w:tcPr>
          <w:p w:rsidR="00D1650C" w:rsidRDefault="00D1650C" w:rsidP="00D1650C">
            <w:pPr>
              <w:pStyle w:val="ListParagraph"/>
              <w:spacing w:after="240"/>
              <w:ind w:left="0"/>
              <w:rPr>
                <w:b/>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 The bidder shall attach to its </w:t>
            </w:r>
            <w:r>
              <w:rPr>
                <w:lang w:val="en-PH"/>
              </w:rPr>
              <w:t xml:space="preserve">financial </w:t>
            </w:r>
            <w:r w:rsidRPr="00510D82">
              <w:rPr>
                <w:lang w:val="en-PH"/>
              </w:rPr>
              <w:t>components the following documents:</w:t>
            </w:r>
            <w:r w:rsidRPr="00510D82">
              <w:rPr>
                <w:b/>
                <w:lang w:val="en-PH"/>
              </w:rPr>
              <w:t xml:space="preserve"> </w:t>
            </w:r>
          </w:p>
          <w:p w:rsidR="00D1650C" w:rsidRPr="00D1650C" w:rsidRDefault="00D1650C" w:rsidP="00D1650C">
            <w:pPr>
              <w:pStyle w:val="ListParagraph"/>
              <w:numPr>
                <w:ilvl w:val="0"/>
                <w:numId w:val="22"/>
              </w:numPr>
              <w:spacing w:after="240"/>
              <w:ind w:left="360"/>
              <w:rPr>
                <w:i/>
              </w:rPr>
            </w:pPr>
            <w:r w:rsidRPr="00510D82">
              <w:rPr>
                <w:b/>
                <w:lang w:val="en-PH"/>
              </w:rPr>
              <w:t>Brochures</w:t>
            </w:r>
            <w:r w:rsidRPr="00510D82">
              <w:rPr>
                <w:lang w:val="en-PH"/>
              </w:rPr>
              <w:t xml:space="preserve"> from the manufacturer of the equipmen</w:t>
            </w:r>
            <w:r>
              <w:rPr>
                <w:lang w:val="en-PH"/>
              </w:rPr>
              <w:t>t model/products being offered; and</w:t>
            </w:r>
          </w:p>
          <w:p w:rsidR="00D1650C" w:rsidRPr="001D1697" w:rsidRDefault="00D1650C" w:rsidP="00D1650C">
            <w:pPr>
              <w:pStyle w:val="ListParagraph"/>
              <w:numPr>
                <w:ilvl w:val="0"/>
                <w:numId w:val="22"/>
              </w:numPr>
              <w:spacing w:after="240"/>
              <w:ind w:left="360"/>
              <w:rPr>
                <w:i/>
              </w:rPr>
            </w:pPr>
            <w:r>
              <w:t>Notarized Certification of Spare Parts Availability in the Philippines for the next five (5) years after end of production issued by the manufacturer or authorized dealer.</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EA2D91" w:rsidRPr="00143134" w:rsidRDefault="00EA2D91" w:rsidP="001E6650">
            <w:pPr>
              <w:spacing w:after="240"/>
              <w:rPr>
                <w:i/>
              </w:rPr>
            </w:pPr>
            <w:r w:rsidRPr="00143134">
              <w:t xml:space="preserve">The ABC </w:t>
            </w:r>
            <w:r w:rsidR="006D2819">
              <w:t>is</w:t>
            </w:r>
            <w:r w:rsidRPr="00143134">
              <w:t xml:space="preserve"> </w:t>
            </w:r>
            <w:r w:rsidR="00A64E8A">
              <w:rPr>
                <w:b/>
                <w:szCs w:val="24"/>
              </w:rPr>
              <w:t>PhP</w:t>
            </w:r>
            <w:r w:rsidR="00C35FD9">
              <w:rPr>
                <w:b/>
                <w:szCs w:val="24"/>
              </w:rPr>
              <w:t>2,700,000.00</w:t>
            </w:r>
            <w:r w:rsidR="001E6650">
              <w:rPr>
                <w:szCs w:val="24"/>
              </w:rPr>
              <w:t>.</w:t>
            </w:r>
            <w:r w:rsidR="00D069C2">
              <w:rPr>
                <w:b/>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lastRenderedPageBreak/>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9178DE">
        <w:trPr>
          <w:trHeight w:val="3815"/>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CASH BOND</w:t>
                  </w:r>
                </w:p>
                <w:p w:rsidR="007E4607" w:rsidRDefault="007E4607" w:rsidP="007E4607">
                  <w:pPr>
                    <w:spacing w:after="240"/>
                    <w:contextualSpacing/>
                    <w:jc w:val="center"/>
                  </w:pPr>
                  <w:r>
                    <w:t>(2% of ABC)</w:t>
                  </w:r>
                </w:p>
              </w:tc>
            </w:tr>
            <w:tr w:rsidR="007E4607" w:rsidTr="00A5065A">
              <w:tc>
                <w:tcPr>
                  <w:tcW w:w="922" w:type="dxa"/>
                  <w:shd w:val="clear" w:color="auto" w:fill="auto"/>
                  <w:vAlign w:val="center"/>
                </w:tcPr>
                <w:p w:rsidR="007E4607" w:rsidRDefault="007E4607" w:rsidP="007E4607">
                  <w:pPr>
                    <w:spacing w:after="240"/>
                    <w:contextualSpacing/>
                    <w:jc w:val="center"/>
                  </w:pPr>
                  <w:r>
                    <w:t>1</w:t>
                  </w:r>
                </w:p>
              </w:tc>
              <w:tc>
                <w:tcPr>
                  <w:tcW w:w="3600" w:type="dxa"/>
                  <w:shd w:val="clear" w:color="auto" w:fill="auto"/>
                </w:tcPr>
                <w:p w:rsidR="007E4607" w:rsidRDefault="001E6650" w:rsidP="007E4607">
                  <w:pPr>
                    <w:jc w:val="left"/>
                    <w:rPr>
                      <w:spacing w:val="-2"/>
                    </w:rPr>
                  </w:pPr>
                  <w:r>
                    <w:rPr>
                      <w:spacing w:val="-2"/>
                    </w:rPr>
                    <w:t xml:space="preserve">Supply and Delivery of </w:t>
                  </w:r>
                  <w:r w:rsidR="00C42AA6">
                    <w:rPr>
                      <w:spacing w:val="-2"/>
                    </w:rPr>
                    <w:t>Passenger Van</w:t>
                  </w:r>
                </w:p>
              </w:tc>
              <w:tc>
                <w:tcPr>
                  <w:tcW w:w="2790" w:type="dxa"/>
                  <w:vAlign w:val="center"/>
                </w:tcPr>
                <w:p w:rsidR="007E4607" w:rsidRDefault="007E4607" w:rsidP="00C35FD9">
                  <w:pPr>
                    <w:spacing w:after="2"/>
                    <w:jc w:val="right"/>
                    <w:rPr>
                      <w:spacing w:val="-2"/>
                    </w:rPr>
                  </w:pPr>
                  <w:r>
                    <w:rPr>
                      <w:spacing w:val="-2"/>
                    </w:rPr>
                    <w:t>PhP</w:t>
                  </w:r>
                  <w:r w:rsidR="00C35FD9">
                    <w:rPr>
                      <w:spacing w:val="-2"/>
                    </w:rPr>
                    <w:t>5</w:t>
                  </w:r>
                  <w:r w:rsidR="009178DE">
                    <w:rPr>
                      <w:spacing w:val="-2"/>
                    </w:rPr>
                    <w:t>4</w:t>
                  </w:r>
                  <w:r>
                    <w:rPr>
                      <w:spacing w:val="-2"/>
                    </w:rPr>
                    <w:t>,</w:t>
                  </w:r>
                  <w:r w:rsidR="009178DE">
                    <w:rPr>
                      <w:spacing w:val="-2"/>
                    </w:rPr>
                    <w:t>000</w:t>
                  </w:r>
                  <w:r>
                    <w:rPr>
                      <w:spacing w:val="-2"/>
                    </w:rPr>
                    <w:t>.00</w:t>
                  </w:r>
                </w:p>
              </w:tc>
            </w:tr>
          </w:tbl>
          <w:p w:rsidR="007E4607" w:rsidRDefault="007E4607" w:rsidP="007E4607">
            <w:pPr>
              <w:ind w:left="360"/>
            </w:pPr>
          </w:p>
          <w:p w:rsidR="001E6650" w:rsidRDefault="001E6650" w:rsidP="007E4607">
            <w:pPr>
              <w:ind w:left="360"/>
            </w:pP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SECURITY BOND</w:t>
                  </w:r>
                </w:p>
                <w:p w:rsidR="007E4607" w:rsidRDefault="007E4607" w:rsidP="007E4607">
                  <w:pPr>
                    <w:spacing w:after="240"/>
                    <w:contextualSpacing/>
                    <w:jc w:val="center"/>
                  </w:pPr>
                  <w:r>
                    <w:t>(5% of ABC)</w:t>
                  </w:r>
                </w:p>
              </w:tc>
            </w:tr>
            <w:tr w:rsidR="001E6650" w:rsidTr="00A5065A">
              <w:tc>
                <w:tcPr>
                  <w:tcW w:w="922" w:type="dxa"/>
                  <w:shd w:val="clear" w:color="auto" w:fill="auto"/>
                  <w:vAlign w:val="center"/>
                </w:tcPr>
                <w:p w:rsidR="001E6650" w:rsidRDefault="001E6650" w:rsidP="001E6650">
                  <w:pPr>
                    <w:spacing w:after="240"/>
                    <w:contextualSpacing/>
                    <w:jc w:val="center"/>
                  </w:pPr>
                  <w:r>
                    <w:t>1</w:t>
                  </w:r>
                </w:p>
              </w:tc>
              <w:tc>
                <w:tcPr>
                  <w:tcW w:w="3600" w:type="dxa"/>
                  <w:shd w:val="clear" w:color="auto" w:fill="auto"/>
                </w:tcPr>
                <w:p w:rsidR="001E6650" w:rsidRDefault="001E6650" w:rsidP="001E6650">
                  <w:pPr>
                    <w:jc w:val="left"/>
                    <w:rPr>
                      <w:spacing w:val="-2"/>
                    </w:rPr>
                  </w:pPr>
                  <w:r>
                    <w:rPr>
                      <w:spacing w:val="-2"/>
                    </w:rPr>
                    <w:t xml:space="preserve">Supply and Delivery of </w:t>
                  </w:r>
                  <w:r w:rsidR="00C42AA6">
                    <w:rPr>
                      <w:spacing w:val="-2"/>
                    </w:rPr>
                    <w:t>Passenger Van</w:t>
                  </w:r>
                </w:p>
              </w:tc>
              <w:tc>
                <w:tcPr>
                  <w:tcW w:w="2790" w:type="dxa"/>
                  <w:vAlign w:val="center"/>
                </w:tcPr>
                <w:p w:rsidR="001E6650" w:rsidRDefault="001E6650" w:rsidP="00C35FD9">
                  <w:pPr>
                    <w:spacing w:after="2"/>
                    <w:jc w:val="right"/>
                    <w:rPr>
                      <w:spacing w:val="-2"/>
                    </w:rPr>
                  </w:pPr>
                  <w:r>
                    <w:rPr>
                      <w:spacing w:val="-2"/>
                    </w:rPr>
                    <w:t>PhP1</w:t>
                  </w:r>
                  <w:r w:rsidR="00C35FD9">
                    <w:rPr>
                      <w:spacing w:val="-2"/>
                    </w:rPr>
                    <w:t>35</w:t>
                  </w:r>
                  <w:r>
                    <w:rPr>
                      <w:spacing w:val="-2"/>
                    </w:rPr>
                    <w:t>,000.00</w:t>
                  </w:r>
                </w:p>
              </w:tc>
            </w:tr>
          </w:tbl>
          <w:p w:rsidR="00396AB8" w:rsidRPr="00677BB3" w:rsidRDefault="00396AB8" w:rsidP="007E4607">
            <w:pPr>
              <w:spacing w:after="240"/>
            </w:pP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C35FD9">
              <w:rPr>
                <w:b/>
              </w:rPr>
              <w:t>March 18</w:t>
            </w:r>
            <w:r w:rsidR="001B61DB">
              <w:rPr>
                <w:b/>
              </w:rPr>
              <w:t xml:space="preserve">, </w:t>
            </w:r>
            <w:r w:rsidR="00C35FD9">
              <w:rPr>
                <w:b/>
              </w:rPr>
              <w:t>2019</w:t>
            </w:r>
            <w:r w:rsidR="006623C4" w:rsidRPr="001345D1">
              <w:rPr>
                <w:b/>
              </w:rPr>
              <w:t xml:space="preserve">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9178DE">
            <w:pPr>
              <w:spacing w:after="240"/>
              <w:rPr>
                <w:i/>
              </w:rPr>
            </w:pPr>
            <w:r w:rsidRPr="00DD7A61">
              <w:t xml:space="preserve">The date and time of bid opening </w:t>
            </w:r>
            <w:r w:rsidR="006C05D3" w:rsidRPr="00DD7A61">
              <w:t>is</w:t>
            </w:r>
            <w:r w:rsidR="006C05D3" w:rsidRPr="00DD7A61">
              <w:rPr>
                <w:b/>
              </w:rPr>
              <w:t xml:space="preserve"> </w:t>
            </w:r>
            <w:r w:rsidR="00C35FD9">
              <w:rPr>
                <w:b/>
              </w:rPr>
              <w:t>March 18</w:t>
            </w:r>
            <w:r w:rsidR="001B61DB">
              <w:rPr>
                <w:b/>
              </w:rPr>
              <w:t xml:space="preserve">, </w:t>
            </w:r>
            <w:r w:rsidR="00C35FD9">
              <w:rPr>
                <w:b/>
              </w:rPr>
              <w:t>2019</w:t>
            </w:r>
            <w:r w:rsidR="006D2819">
              <w:rPr>
                <w:b/>
              </w:rPr>
              <w:t>, 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CB25C2" w:rsidP="00FD5AE2">
            <w:pPr>
              <w:spacing w:after="240"/>
            </w:pPr>
            <w:r>
              <w:t xml:space="preserve">Partial bid is not allowed. </w:t>
            </w:r>
            <w:r w:rsidRPr="00A12390">
              <w:t>The goods are grouped in a single lot and the lot shall not be divided into sub-lots for the purpose of bidding, evaluation, and contract award</w:t>
            </w:r>
            <w:r w:rsidR="007E4607" w:rsidRPr="00677BB3">
              <w:t>.</w:t>
            </w:r>
          </w:p>
          <w:p w:rsidR="00AC73AF" w:rsidRDefault="00187B6F" w:rsidP="00FD5AE2">
            <w:pPr>
              <w:spacing w:after="240"/>
            </w:pPr>
            <w:r>
              <w:lastRenderedPageBreak/>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9A612D" w:rsidTr="00FB354D">
              <w:tc>
                <w:tcPr>
                  <w:tcW w:w="908" w:type="dxa"/>
                  <w:shd w:val="clear" w:color="auto" w:fill="auto"/>
                </w:tcPr>
                <w:p w:rsidR="009A612D" w:rsidRDefault="009A612D" w:rsidP="009A612D">
                  <w:pPr>
                    <w:spacing w:after="240"/>
                  </w:pPr>
                  <w:r>
                    <w:t>Lot 1</w:t>
                  </w:r>
                </w:p>
              </w:tc>
              <w:tc>
                <w:tcPr>
                  <w:tcW w:w="3948" w:type="dxa"/>
                  <w:shd w:val="clear" w:color="auto" w:fill="auto"/>
                </w:tcPr>
                <w:p w:rsidR="009A612D" w:rsidRDefault="002410AD" w:rsidP="009A612D">
                  <w:pPr>
                    <w:jc w:val="left"/>
                    <w:rPr>
                      <w:spacing w:val="-2"/>
                    </w:rPr>
                  </w:pPr>
                  <w:r>
                    <w:rPr>
                      <w:spacing w:val="-2"/>
                    </w:rPr>
                    <w:t xml:space="preserve">Supply and Delivery of </w:t>
                  </w:r>
                  <w:r w:rsidR="00C42AA6">
                    <w:rPr>
                      <w:spacing w:val="-2"/>
                    </w:rPr>
                    <w:t>Passenger Van</w:t>
                  </w:r>
                </w:p>
              </w:tc>
              <w:tc>
                <w:tcPr>
                  <w:tcW w:w="2428" w:type="dxa"/>
                  <w:shd w:val="clear" w:color="auto" w:fill="auto"/>
                </w:tcPr>
                <w:p w:rsidR="009A612D" w:rsidRDefault="009A612D" w:rsidP="009A612D">
                  <w:pPr>
                    <w:spacing w:after="240"/>
                    <w:jc w:val="right"/>
                  </w:pPr>
                  <w:r>
                    <w:t>PhP</w:t>
                  </w:r>
                  <w:r w:rsidR="00C35FD9">
                    <w:t>2,700,000.00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lastRenderedPageBreak/>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8" w:name="_Toc531901126"/>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5D4188">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t xml:space="preserve">“Verified Report” refers to the report submitted by the Implementing Unit to the </w:t>
      </w:r>
      <w:r w:rsidR="00C51C8D">
        <w:t>HoPE</w:t>
      </w:r>
      <w:r w:rsidR="00D30FEA" w:rsidRPr="00677BB3">
        <w:t xml:space="preserve"> </w:t>
      </w:r>
      <w:r w:rsidRPr="00677BB3">
        <w:t xml:space="preserve">setting forth its findings as to the existence of grounds or causes </w:t>
      </w:r>
      <w:r w:rsidRPr="00677BB3">
        <w:lastRenderedPageBreak/>
        <w:t>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w:t>
      </w:r>
      <w:r w:rsidRPr="00677BB3">
        <w:rPr>
          <w:color w:val="000000"/>
          <w:szCs w:val="24"/>
        </w:rPr>
        <w:lastRenderedPageBreak/>
        <w:t xml:space="preserve">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lastRenderedPageBreak/>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lastRenderedPageBreak/>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lastRenderedPageBreak/>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 xml:space="preserve">but in no case later than the signing of the contract by both parties, </w:t>
      </w:r>
      <w:r w:rsidR="00E20D9C" w:rsidRPr="00677BB3">
        <w:lastRenderedPageBreak/>
        <w:t>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122AD0" w:rsidP="00A649DF">
      <w:pPr>
        <w:pStyle w:val="Style2"/>
        <w:tabs>
          <w:tab w:val="clear" w:pos="1440"/>
        </w:tabs>
        <w:ind w:left="720"/>
      </w:pPr>
      <w:r w:rsidRPr="00677BB3">
        <w:lastRenderedPageBreak/>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E20D9C" w:rsidRPr="00677BB3" w:rsidRDefault="00E20D9C" w:rsidP="003724D3">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lastRenderedPageBreak/>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lastRenderedPageBreak/>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lastRenderedPageBreak/>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w:t>
      </w:r>
      <w:r w:rsidRPr="00677BB3">
        <w:lastRenderedPageBreak/>
        <w:t xml:space="preserve">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bookmarkStart w:id="3704" w:name="_Toc531901127"/>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7" w:name="scc1_1j"/>
            <w:bookmarkEnd w:id="3707"/>
          </w:p>
        </w:tc>
        <w:tc>
          <w:tcPr>
            <w:tcW w:w="6985" w:type="dxa"/>
          </w:tcPr>
          <w:p w:rsidR="00E20D9C" w:rsidRPr="009B5E69" w:rsidRDefault="00151596" w:rsidP="003C2376">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3C2376">
              <w:rPr>
                <w:b/>
                <w:spacing w:val="-2"/>
              </w:rPr>
              <w:t>Development Fund CY 2017</w:t>
            </w:r>
            <w:r w:rsidR="009B5E69" w:rsidRPr="00793149">
              <w:rPr>
                <w:b/>
                <w:spacing w:val="-2"/>
              </w:rPr>
              <w:t xml:space="preserve"> </w:t>
            </w:r>
            <w:r w:rsidR="009B5E69" w:rsidRPr="009642B0">
              <w:t>in the</w:t>
            </w:r>
            <w:r w:rsidR="009B5E69" w:rsidRPr="009642B0">
              <w:rPr>
                <w:i/>
              </w:rPr>
              <w:t xml:space="preserve"> </w:t>
            </w:r>
            <w:r w:rsidR="009B5E69" w:rsidRPr="009642B0">
              <w:t>amount of</w:t>
            </w:r>
            <w:r w:rsidR="009B5E69" w:rsidRPr="00677BB3">
              <w:t xml:space="preserve"> </w:t>
            </w:r>
            <w:r w:rsidR="00A64E8A">
              <w:rPr>
                <w:b/>
              </w:rPr>
              <w:t>PhP</w:t>
            </w:r>
            <w:r w:rsidR="00C35FD9">
              <w:rPr>
                <w:b/>
              </w:rPr>
              <w:t>2,700,000.00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delivery receipt/note, railway receipt, or </w:t>
            </w:r>
            <w:r w:rsidR="009178DE">
              <w:t>Trucks</w:t>
            </w:r>
            <w:r w:rsidRPr="00677BB3">
              <w:t xml:space="preserve">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380DB9" w:rsidRPr="00677BB3" w:rsidRDefault="00380DB9" w:rsidP="00380DB9">
            <w:pPr>
              <w:spacing w:before="100" w:beforeAutospacing="1" w:after="120"/>
              <w:rPr>
                <w:b/>
              </w:rPr>
            </w:pPr>
            <w:r w:rsidRPr="00677BB3">
              <w:rPr>
                <w:b/>
              </w:rPr>
              <w:t>Incidental Services –</w:t>
            </w:r>
          </w:p>
          <w:p w:rsidR="00380DB9" w:rsidRPr="00677BB3" w:rsidRDefault="00380DB9" w:rsidP="00380DB9">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380DB9" w:rsidRPr="00677BB3" w:rsidRDefault="00380DB9" w:rsidP="00380DB9">
            <w:pPr>
              <w:numPr>
                <w:ilvl w:val="0"/>
                <w:numId w:val="18"/>
              </w:numPr>
              <w:spacing w:before="100" w:beforeAutospacing="1" w:after="120"/>
            </w:pPr>
            <w:r w:rsidRPr="00677BB3">
              <w:t xml:space="preserve">furnishing of tools required for </w:t>
            </w:r>
            <w:r>
              <w:t>the</w:t>
            </w:r>
            <w:r w:rsidRPr="00677BB3">
              <w:t xml:space="preserve"> maintenance of the supplied Goods;</w:t>
            </w:r>
            <w:r w:rsidR="00A95D57">
              <w:t xml:space="preserve"> </w:t>
            </w:r>
          </w:p>
          <w:p w:rsidR="00380DB9" w:rsidRDefault="00380DB9" w:rsidP="00380DB9">
            <w:pPr>
              <w:numPr>
                <w:ilvl w:val="0"/>
                <w:numId w:val="18"/>
              </w:numPr>
              <w:spacing w:before="100" w:beforeAutospacing="1" w:after="120"/>
            </w:pPr>
            <w:r w:rsidRPr="00677BB3">
              <w:t>furnishing of a detailed operations and maintenance manual for each appropriate unit of the supplied Goods;</w:t>
            </w:r>
            <w:r>
              <w:t xml:space="preserve"> </w:t>
            </w:r>
            <w:r w:rsidRPr="00677BB3">
              <w:t>and</w:t>
            </w:r>
          </w:p>
          <w:p w:rsidR="00B642B9" w:rsidRPr="00677BB3" w:rsidRDefault="00B642B9" w:rsidP="00380DB9">
            <w:pPr>
              <w:numPr>
                <w:ilvl w:val="0"/>
                <w:numId w:val="18"/>
              </w:numPr>
              <w:spacing w:before="100" w:beforeAutospacing="1" w:after="120"/>
            </w:pPr>
            <w:r>
              <w:t>provide training for the end-users.</w:t>
            </w:r>
          </w:p>
          <w:p w:rsidR="00380DB9" w:rsidRPr="00677BB3" w:rsidRDefault="00380DB9" w:rsidP="00380DB9">
            <w:pPr>
              <w:spacing w:before="100" w:beforeAutospacing="1" w:after="120"/>
            </w:pPr>
            <w:r w:rsidRPr="00677BB3">
              <w:t>The Contract price for the Goods shall include the prices charged by the Supplier for incidental services and shall not exceed the prevailing rates charged to other parties by the Supplier for similar services.</w:t>
            </w:r>
          </w:p>
          <w:p w:rsidR="00380DB9" w:rsidRPr="00677BB3" w:rsidRDefault="00380DB9" w:rsidP="00380DB9">
            <w:pPr>
              <w:spacing w:before="100" w:beforeAutospacing="1" w:after="120"/>
              <w:rPr>
                <w:b/>
              </w:rPr>
            </w:pPr>
            <w:r w:rsidRPr="00677BB3">
              <w:rPr>
                <w:b/>
              </w:rPr>
              <w:t>Spare Parts –</w:t>
            </w:r>
          </w:p>
          <w:p w:rsidR="00380DB9" w:rsidRPr="00677BB3" w:rsidRDefault="00380DB9" w:rsidP="00380DB9">
            <w:pPr>
              <w:spacing w:before="100" w:beforeAutospacing="1" w:after="120"/>
            </w:pPr>
            <w:r w:rsidRPr="00677BB3">
              <w:lastRenderedPageBreak/>
              <w:t>The Supplier is  required to provide all of the following materials, notifications, and information pertaining to spare parts manufactured or distributed by the Supplier:</w:t>
            </w:r>
          </w:p>
          <w:p w:rsidR="00380DB9" w:rsidRPr="00677BB3" w:rsidRDefault="00380DB9" w:rsidP="00380DB9">
            <w:pPr>
              <w:numPr>
                <w:ilvl w:val="0"/>
                <w:numId w:val="19"/>
              </w:numPr>
              <w:spacing w:before="100" w:beforeAutospacing="1" w:after="120"/>
            </w:pPr>
            <w:r w:rsidRPr="00677BB3">
              <w:t>such spare parts as the Procuring Entity may elect to purchase from the Supplier, provided that this election shall not relieve the Supplier of any warranty obligations under this Contract; and</w:t>
            </w:r>
          </w:p>
          <w:p w:rsidR="00380DB9" w:rsidRPr="00677BB3" w:rsidRDefault="00380DB9" w:rsidP="00380DB9">
            <w:pPr>
              <w:numPr>
                <w:ilvl w:val="0"/>
                <w:numId w:val="19"/>
              </w:numPr>
              <w:spacing w:before="100" w:beforeAutospacing="1" w:after="120"/>
            </w:pPr>
            <w:r w:rsidRPr="00677BB3">
              <w:t>in the event of termination of production of the spare parts:</w:t>
            </w:r>
          </w:p>
          <w:p w:rsidR="00380DB9" w:rsidRPr="00677BB3" w:rsidRDefault="00380DB9" w:rsidP="00380DB9">
            <w:pPr>
              <w:numPr>
                <w:ilvl w:val="1"/>
                <w:numId w:val="20"/>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rsidR="00380DB9" w:rsidRPr="00677BB3" w:rsidRDefault="00380DB9" w:rsidP="00380DB9">
            <w:pPr>
              <w:numPr>
                <w:ilvl w:val="1"/>
                <w:numId w:val="20"/>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rsidR="00380DB9" w:rsidRPr="00677BB3" w:rsidRDefault="00380DB9" w:rsidP="00380DB9">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and the cost thereof are included in the Contract Price</w:t>
            </w:r>
          </w:p>
          <w:p w:rsidR="00380DB9" w:rsidRPr="00677BB3" w:rsidRDefault="00380DB9" w:rsidP="00380DB9">
            <w:pPr>
              <w:spacing w:before="100" w:beforeAutospacing="1" w:after="120"/>
              <w:ind w:left="16"/>
            </w:pPr>
            <w:r w:rsidRPr="00677BB3">
              <w:t xml:space="preserve">The Supplier shall carry sufficient inventories to assure ex-stock supply of consumable spares for the Goods for a period of </w:t>
            </w:r>
            <w:r w:rsidR="00A95D57">
              <w:rPr>
                <w:i/>
              </w:rPr>
              <w:t xml:space="preserve">five </w:t>
            </w:r>
            <w:r>
              <w:rPr>
                <w:i/>
              </w:rPr>
              <w:t>(</w:t>
            </w:r>
            <w:r w:rsidR="00A95D57">
              <w:rPr>
                <w:i/>
              </w:rPr>
              <w:t>5</w:t>
            </w:r>
            <w:r>
              <w:rPr>
                <w:i/>
              </w:rPr>
              <w:t>) years</w:t>
            </w:r>
            <w:r w:rsidRPr="00677BB3">
              <w:rPr>
                <w:i/>
              </w:rPr>
              <w:t>.</w:t>
            </w:r>
            <w:r w:rsidRPr="00677BB3">
              <w:t xml:space="preserve">  </w:t>
            </w:r>
          </w:p>
          <w:p w:rsidR="00380DB9" w:rsidRPr="00677BB3" w:rsidRDefault="00380DB9" w:rsidP="00380DB9">
            <w:pPr>
              <w:spacing w:before="100" w:beforeAutospacing="1" w:after="120"/>
            </w:pPr>
            <w:r w:rsidRPr="00677BB3">
              <w:t xml:space="preserve">Other spare parts and components shall be supplied as promptly as possible, but in any case within </w:t>
            </w:r>
            <w:r>
              <w:rPr>
                <w:i/>
              </w:rPr>
              <w:t xml:space="preserve">one (1) </w:t>
            </w:r>
            <w:r>
              <w:t>month</w:t>
            </w:r>
            <w:r w:rsidRPr="00677BB3">
              <w:t xml:space="preserve"> of placing the order.</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lastRenderedPageBreak/>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lastRenderedPageBreak/>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7" w:name="scc14_1"/>
            <w:bookmarkEnd w:id="3717"/>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8" w:name="scc17_1"/>
      <w:bookmarkEnd w:id="3718"/>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19" w:name="scc15_3"/>
            <w:bookmarkEnd w:id="3719"/>
          </w:p>
        </w:tc>
        <w:tc>
          <w:tcPr>
            <w:tcW w:w="6985" w:type="dxa"/>
          </w:tcPr>
          <w:p w:rsidR="00520A6B" w:rsidRPr="00677BB3" w:rsidRDefault="006213D3" w:rsidP="006213D3">
            <w:pPr>
              <w:spacing w:before="100" w:beforeAutospacing="1" w:after="120"/>
              <w:ind w:left="16"/>
            </w:pPr>
            <w:r>
              <w:t>Three</w:t>
            </w:r>
            <w:r w:rsidR="00960C83">
              <w:t xml:space="preserve"> </w:t>
            </w:r>
            <w:r w:rsidR="003C1641" w:rsidRPr="00677BB3">
              <w:t>(</w:t>
            </w:r>
            <w:r>
              <w:t>3</w:t>
            </w:r>
            <w:r w:rsidR="003C1641" w:rsidRPr="00677BB3">
              <w:t>) year</w:t>
            </w:r>
            <w:r w:rsidR="003C2376">
              <w:t>s</w:t>
            </w:r>
            <w:r w:rsidR="003C1641" w:rsidRPr="00677BB3">
              <w:t xml:space="preserve"> after acceptance by the Procuring Entity of the delivered Goods</w:t>
            </w:r>
            <w:r w:rsidR="0017492D">
              <w:t xml:space="preserve"> or after </w:t>
            </w:r>
            <w:r>
              <w:t>10</w:t>
            </w:r>
            <w:r w:rsidR="0017492D">
              <w:t>0,000kms</w:t>
            </w:r>
            <w:r w:rsidR="00F564D1">
              <w:t>.</w:t>
            </w:r>
            <w:r w:rsidR="0017492D">
              <w:t xml:space="preserve"> Whichever comes first.</w:t>
            </w:r>
          </w:p>
        </w:tc>
      </w:tr>
      <w:tr w:rsidR="002417F4" w:rsidRPr="00677BB3">
        <w:tc>
          <w:tcPr>
            <w:tcW w:w="1655" w:type="dxa"/>
          </w:tcPr>
          <w:p w:rsidR="002417F4" w:rsidRPr="00677BB3" w:rsidRDefault="002417F4" w:rsidP="002417F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20" w:name="scc15_5"/>
            <w:bookmarkEnd w:id="3720"/>
          </w:p>
        </w:tc>
        <w:tc>
          <w:tcPr>
            <w:tcW w:w="6985" w:type="dxa"/>
          </w:tcPr>
          <w:p w:rsidR="002417F4" w:rsidRPr="00652F27" w:rsidRDefault="002417F4" w:rsidP="002E5338">
            <w:pPr>
              <w:spacing w:before="100" w:beforeAutospacing="1" w:after="120"/>
              <w:ind w:left="72"/>
              <w:rPr>
                <w:b/>
                <w:sz w:val="28"/>
                <w:szCs w:val="28"/>
              </w:rPr>
            </w:pPr>
            <w:r w:rsidRPr="00652F27">
              <w:t>The period for correction of d</w:t>
            </w:r>
            <w:r>
              <w:t xml:space="preserve">efects in the warranty period is </w:t>
            </w:r>
            <w:r w:rsidR="002E5338">
              <w:rPr>
                <w:b/>
              </w:rPr>
              <w:t>seven</w:t>
            </w:r>
            <w:r w:rsidR="003C2376">
              <w:rPr>
                <w:b/>
              </w:rPr>
              <w:t xml:space="preserve"> </w:t>
            </w:r>
            <w:r>
              <w:rPr>
                <w:b/>
              </w:rPr>
              <w:t>(</w:t>
            </w:r>
            <w:r w:rsidR="002E5338">
              <w:rPr>
                <w:b/>
              </w:rPr>
              <w:t>7</w:t>
            </w:r>
            <w:r>
              <w:rPr>
                <w:b/>
              </w:rPr>
              <w:t>) 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2" w:name="_Toc531901128"/>
      <w:r w:rsidRPr="00677BB3">
        <w:t>Section VI. Schedule of Requirements</w:t>
      </w:r>
      <w:bookmarkEnd w:id="3722"/>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962979" w:rsidRDefault="00E20D9C" w:rsidP="00962979">
      <w:pPr>
        <w:jc w:val="center"/>
        <w:rPr>
          <w:b/>
          <w:sz w:val="32"/>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r w:rsidRPr="00962979">
        <w:rPr>
          <w:b/>
          <w:sz w:val="48"/>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572844" w:rsidRPr="00677BB3" w:rsidTr="006213D3">
        <w:trPr>
          <w:jc w:val="center"/>
        </w:trPr>
        <w:tc>
          <w:tcPr>
            <w:tcW w:w="1238" w:type="dxa"/>
            <w:vAlign w:val="center"/>
          </w:tcPr>
          <w:p w:rsidR="00572844" w:rsidRPr="00677BB3" w:rsidRDefault="00572844" w:rsidP="006213D3">
            <w:pPr>
              <w:jc w:val="center"/>
            </w:pPr>
            <w:r>
              <w:t>Lot 1</w:t>
            </w:r>
          </w:p>
        </w:tc>
        <w:tc>
          <w:tcPr>
            <w:tcW w:w="3000" w:type="dxa"/>
            <w:vAlign w:val="center"/>
          </w:tcPr>
          <w:p w:rsidR="00572844" w:rsidRDefault="006213D3" w:rsidP="006213D3">
            <w:pPr>
              <w:spacing w:after="2"/>
              <w:jc w:val="center"/>
              <w:rPr>
                <w:spacing w:val="-2"/>
              </w:rPr>
            </w:pPr>
            <w:r>
              <w:rPr>
                <w:spacing w:val="-2"/>
              </w:rPr>
              <w:t xml:space="preserve">Supply and Delivery of </w:t>
            </w:r>
            <w:r w:rsidR="00C42AA6">
              <w:rPr>
                <w:spacing w:val="-2"/>
              </w:rPr>
              <w:t>Passenger Van</w:t>
            </w:r>
          </w:p>
        </w:tc>
        <w:tc>
          <w:tcPr>
            <w:tcW w:w="1256" w:type="dxa"/>
            <w:vAlign w:val="center"/>
          </w:tcPr>
          <w:p w:rsidR="00572844" w:rsidRPr="00677BB3" w:rsidRDefault="0038244B" w:rsidP="006213D3">
            <w:pPr>
              <w:jc w:val="center"/>
            </w:pPr>
            <w:r>
              <w:t>1</w:t>
            </w:r>
          </w:p>
        </w:tc>
        <w:tc>
          <w:tcPr>
            <w:tcW w:w="1152" w:type="dxa"/>
            <w:vAlign w:val="center"/>
          </w:tcPr>
          <w:p w:rsidR="00572844" w:rsidRPr="00677BB3" w:rsidRDefault="0038244B" w:rsidP="006213D3">
            <w:pPr>
              <w:jc w:val="center"/>
            </w:pPr>
            <w:r>
              <w:t>unit</w:t>
            </w:r>
          </w:p>
        </w:tc>
        <w:tc>
          <w:tcPr>
            <w:tcW w:w="2354" w:type="dxa"/>
            <w:vAlign w:val="center"/>
          </w:tcPr>
          <w:p w:rsidR="00572844" w:rsidRPr="00677BB3" w:rsidRDefault="00572844" w:rsidP="002E5338">
            <w:pPr>
              <w:jc w:val="center"/>
            </w:pPr>
            <w:r>
              <w:t xml:space="preserve">Within </w:t>
            </w:r>
            <w:r w:rsidR="002E5338">
              <w:t>Thirty</w:t>
            </w:r>
            <w:r>
              <w:t xml:space="preserve"> (</w:t>
            </w:r>
            <w:r w:rsidR="002E5338">
              <w:t>30</w:t>
            </w:r>
            <w:r>
              <w:t>) Calendar Days from receipt of the Notice to Proceed</w:t>
            </w:r>
          </w:p>
        </w:tc>
      </w:tr>
    </w:tbl>
    <w:p w:rsidR="00E20D9C" w:rsidRDefault="00E20D9C" w:rsidP="00E20D9C"/>
    <w:p w:rsidR="00656FA0" w:rsidRDefault="00656FA0" w:rsidP="00E20D9C"/>
    <w:p w:rsidR="006213D3" w:rsidRPr="00677BB3" w:rsidRDefault="006213D3"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0" w:name="_Toc531901129"/>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484"/>
        <w:gridCol w:w="4351"/>
      </w:tblGrid>
      <w:tr w:rsidR="00E20D9C" w:rsidRPr="00677BB3" w:rsidTr="00576386">
        <w:trPr>
          <w:jc w:val="center"/>
        </w:trPr>
        <w:tc>
          <w:tcPr>
            <w:tcW w:w="805" w:type="dxa"/>
          </w:tcPr>
          <w:p w:rsidR="00E20D9C" w:rsidRPr="00677BB3" w:rsidRDefault="00E20D9C" w:rsidP="00E20D9C">
            <w:pPr>
              <w:jc w:val="center"/>
              <w:rPr>
                <w:b/>
              </w:rPr>
            </w:pPr>
            <w:r w:rsidRPr="00677BB3">
              <w:rPr>
                <w:b/>
              </w:rPr>
              <w:t>Item</w:t>
            </w:r>
          </w:p>
        </w:tc>
        <w:tc>
          <w:tcPr>
            <w:tcW w:w="3484" w:type="dxa"/>
          </w:tcPr>
          <w:p w:rsidR="00E20D9C" w:rsidRPr="00677BB3" w:rsidRDefault="00E20D9C" w:rsidP="00B270C9">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63596D" w:rsidRPr="00677BB3" w:rsidTr="00576386">
        <w:trPr>
          <w:jc w:val="center"/>
        </w:trPr>
        <w:tc>
          <w:tcPr>
            <w:tcW w:w="805" w:type="dxa"/>
          </w:tcPr>
          <w:p w:rsidR="0063596D" w:rsidRPr="00677BB3" w:rsidRDefault="0063596D" w:rsidP="0063596D">
            <w:pPr>
              <w:jc w:val="center"/>
            </w:pPr>
            <w:r>
              <w:t>Lot 1</w:t>
            </w:r>
          </w:p>
        </w:tc>
        <w:tc>
          <w:tcPr>
            <w:tcW w:w="3484" w:type="dxa"/>
            <w:vAlign w:val="center"/>
          </w:tcPr>
          <w:p w:rsidR="0063596D" w:rsidRDefault="006213D3" w:rsidP="002E5338">
            <w:pPr>
              <w:spacing w:after="2"/>
              <w:jc w:val="left"/>
              <w:rPr>
                <w:spacing w:val="-2"/>
              </w:rPr>
            </w:pPr>
            <w:r>
              <w:rPr>
                <w:b/>
                <w:spacing w:val="-2"/>
              </w:rPr>
              <w:t xml:space="preserve">Supply and Delivery of </w:t>
            </w:r>
            <w:r w:rsidR="00C42AA6">
              <w:rPr>
                <w:b/>
                <w:spacing w:val="-2"/>
              </w:rPr>
              <w:t>Passenger Van</w:t>
            </w:r>
            <w:r w:rsidR="00076A6B">
              <w:rPr>
                <w:spacing w:val="-2"/>
              </w:rPr>
              <w:t xml:space="preserve"> – </w:t>
            </w:r>
            <w:r w:rsidR="002E5338">
              <w:rPr>
                <w:spacing w:val="-2"/>
              </w:rPr>
              <w:t>1</w:t>
            </w:r>
            <w:r w:rsidR="00274326">
              <w:rPr>
                <w:spacing w:val="-2"/>
              </w:rPr>
              <w:t xml:space="preserve"> unit</w:t>
            </w:r>
          </w:p>
        </w:tc>
        <w:tc>
          <w:tcPr>
            <w:tcW w:w="4351" w:type="dxa"/>
          </w:tcPr>
          <w:p w:rsidR="0063596D" w:rsidRPr="00677BB3" w:rsidRDefault="0063596D" w:rsidP="0063596D"/>
        </w:tc>
      </w:tr>
      <w:tr w:rsidR="00B270C9" w:rsidRPr="00677BB3" w:rsidTr="00576386">
        <w:trPr>
          <w:jc w:val="center"/>
        </w:trPr>
        <w:tc>
          <w:tcPr>
            <w:tcW w:w="805" w:type="dxa"/>
          </w:tcPr>
          <w:p w:rsidR="00B270C9" w:rsidRDefault="00B270C9" w:rsidP="00B270C9">
            <w:pPr>
              <w:jc w:val="center"/>
            </w:pPr>
          </w:p>
        </w:tc>
        <w:tc>
          <w:tcPr>
            <w:tcW w:w="3484" w:type="dxa"/>
          </w:tcPr>
          <w:p w:rsidR="00B270C9" w:rsidRDefault="00B270C9" w:rsidP="002E5338">
            <w:pPr>
              <w:jc w:val="left"/>
            </w:pPr>
            <w:r>
              <w:t xml:space="preserve">- </w:t>
            </w:r>
            <w:r w:rsidR="002E5338">
              <w:t xml:space="preserve">Vehicle Type: </w:t>
            </w:r>
            <w:r>
              <w:t>Brand New</w:t>
            </w:r>
            <w:r w:rsidR="00C63DC0">
              <w:t xml:space="preserve"> </w:t>
            </w:r>
            <w:r w:rsidR="002E5338">
              <w:t>Passenger Van</w:t>
            </w:r>
          </w:p>
        </w:tc>
        <w:tc>
          <w:tcPr>
            <w:tcW w:w="4351" w:type="dxa"/>
          </w:tcPr>
          <w:p w:rsidR="00B270C9" w:rsidRPr="00677BB3" w:rsidRDefault="00B270C9" w:rsidP="00B270C9"/>
        </w:tc>
      </w:tr>
      <w:tr w:rsidR="0063596D" w:rsidRPr="00677BB3" w:rsidTr="00576386">
        <w:trPr>
          <w:jc w:val="center"/>
        </w:trPr>
        <w:tc>
          <w:tcPr>
            <w:tcW w:w="805" w:type="dxa"/>
          </w:tcPr>
          <w:p w:rsidR="0063596D" w:rsidRDefault="0063596D" w:rsidP="00B270C9">
            <w:pPr>
              <w:jc w:val="center"/>
            </w:pPr>
          </w:p>
        </w:tc>
        <w:tc>
          <w:tcPr>
            <w:tcW w:w="3484" w:type="dxa"/>
          </w:tcPr>
          <w:p w:rsidR="0063596D" w:rsidRDefault="00E83DAF" w:rsidP="002E5338">
            <w:pPr>
              <w:jc w:val="left"/>
            </w:pPr>
            <w:r>
              <w:t xml:space="preserve">- </w:t>
            </w:r>
            <w:r w:rsidR="002E5338">
              <w:t>Transmission Type: 4-Speed Automatic</w:t>
            </w:r>
          </w:p>
        </w:tc>
        <w:tc>
          <w:tcPr>
            <w:tcW w:w="4351" w:type="dxa"/>
          </w:tcPr>
          <w:p w:rsidR="0063596D" w:rsidRPr="00677BB3" w:rsidRDefault="0063596D" w:rsidP="00B270C9"/>
        </w:tc>
      </w:tr>
      <w:tr w:rsidR="006213D3" w:rsidRPr="00677BB3" w:rsidTr="00576386">
        <w:trPr>
          <w:jc w:val="center"/>
        </w:trPr>
        <w:tc>
          <w:tcPr>
            <w:tcW w:w="805" w:type="dxa"/>
          </w:tcPr>
          <w:p w:rsidR="006213D3" w:rsidRPr="00677BB3" w:rsidRDefault="006213D3" w:rsidP="00BA7952">
            <w:pPr>
              <w:jc w:val="center"/>
            </w:pPr>
          </w:p>
        </w:tc>
        <w:tc>
          <w:tcPr>
            <w:tcW w:w="3484" w:type="dxa"/>
          </w:tcPr>
          <w:p w:rsidR="006213D3" w:rsidRDefault="006213D3" w:rsidP="002E5338">
            <w:pPr>
              <w:tabs>
                <w:tab w:val="center" w:pos="1392"/>
              </w:tabs>
              <w:jc w:val="left"/>
            </w:pPr>
            <w:r>
              <w:t xml:space="preserve">- </w:t>
            </w:r>
            <w:r w:rsidRPr="00CE5575">
              <w:t xml:space="preserve">Engine Displacement: </w:t>
            </w:r>
            <w:r w:rsidR="002E5338">
              <w:t xml:space="preserve">Not more than </w:t>
            </w:r>
            <w:r w:rsidR="00274326">
              <w:t>3,</w:t>
            </w:r>
            <w:r w:rsidR="002E5338">
              <w:t>0</w:t>
            </w:r>
            <w:r w:rsidR="00274326">
              <w:t>00cc</w:t>
            </w:r>
          </w:p>
        </w:tc>
        <w:tc>
          <w:tcPr>
            <w:tcW w:w="4351" w:type="dxa"/>
          </w:tcPr>
          <w:p w:rsidR="006213D3" w:rsidRPr="00677BB3" w:rsidRDefault="006213D3" w:rsidP="00BA7952"/>
        </w:tc>
      </w:tr>
      <w:tr w:rsidR="0063596D" w:rsidRPr="00677BB3" w:rsidTr="00576386">
        <w:trPr>
          <w:jc w:val="center"/>
        </w:trPr>
        <w:tc>
          <w:tcPr>
            <w:tcW w:w="805" w:type="dxa"/>
          </w:tcPr>
          <w:p w:rsidR="0063596D" w:rsidRPr="00677BB3" w:rsidRDefault="0063596D" w:rsidP="00A5065A">
            <w:pPr>
              <w:jc w:val="center"/>
            </w:pPr>
          </w:p>
        </w:tc>
        <w:tc>
          <w:tcPr>
            <w:tcW w:w="3484" w:type="dxa"/>
          </w:tcPr>
          <w:p w:rsidR="0063596D" w:rsidRDefault="00E83DAF" w:rsidP="002E5338">
            <w:pPr>
              <w:tabs>
                <w:tab w:val="center" w:pos="1392"/>
              </w:tabs>
              <w:jc w:val="left"/>
            </w:pPr>
            <w:r>
              <w:t xml:space="preserve">- </w:t>
            </w:r>
            <w:r w:rsidR="002E5338">
              <w:t>Emission Standard: Euro 4 Compliant</w:t>
            </w:r>
          </w:p>
        </w:tc>
        <w:tc>
          <w:tcPr>
            <w:tcW w:w="4351" w:type="dxa"/>
          </w:tcPr>
          <w:p w:rsidR="0063596D" w:rsidRPr="00677BB3" w:rsidRDefault="0063596D" w:rsidP="00A5065A"/>
        </w:tc>
      </w:tr>
      <w:tr w:rsidR="0038244B" w:rsidRPr="00677BB3" w:rsidTr="00576386">
        <w:trPr>
          <w:jc w:val="center"/>
        </w:trPr>
        <w:tc>
          <w:tcPr>
            <w:tcW w:w="805" w:type="dxa"/>
          </w:tcPr>
          <w:p w:rsidR="0038244B" w:rsidRPr="00677BB3" w:rsidRDefault="0038244B" w:rsidP="00A5065A">
            <w:pPr>
              <w:jc w:val="center"/>
            </w:pPr>
          </w:p>
        </w:tc>
        <w:tc>
          <w:tcPr>
            <w:tcW w:w="3484" w:type="dxa"/>
          </w:tcPr>
          <w:p w:rsidR="0038244B" w:rsidRDefault="00682D5B" w:rsidP="002E5338">
            <w:pPr>
              <w:tabs>
                <w:tab w:val="center" w:pos="1392"/>
              </w:tabs>
              <w:jc w:val="left"/>
            </w:pPr>
            <w:r>
              <w:t xml:space="preserve">- </w:t>
            </w:r>
            <w:r w:rsidR="002E5338">
              <w:t>Fuel Type: Diesel</w:t>
            </w:r>
          </w:p>
        </w:tc>
        <w:tc>
          <w:tcPr>
            <w:tcW w:w="4351" w:type="dxa"/>
          </w:tcPr>
          <w:p w:rsidR="0038244B" w:rsidRPr="00677BB3" w:rsidRDefault="0038244B" w:rsidP="00A5065A"/>
        </w:tc>
      </w:tr>
      <w:tr w:rsidR="0038244B" w:rsidRPr="00677BB3" w:rsidTr="00576386">
        <w:trPr>
          <w:jc w:val="center"/>
        </w:trPr>
        <w:tc>
          <w:tcPr>
            <w:tcW w:w="805" w:type="dxa"/>
          </w:tcPr>
          <w:p w:rsidR="0038244B" w:rsidRPr="00677BB3" w:rsidRDefault="0038244B" w:rsidP="00A5065A">
            <w:pPr>
              <w:jc w:val="center"/>
            </w:pPr>
          </w:p>
        </w:tc>
        <w:tc>
          <w:tcPr>
            <w:tcW w:w="3484" w:type="dxa"/>
          </w:tcPr>
          <w:p w:rsidR="0038244B" w:rsidRDefault="00682D5B" w:rsidP="002E5338">
            <w:pPr>
              <w:tabs>
                <w:tab w:val="center" w:pos="1392"/>
              </w:tabs>
              <w:jc w:val="left"/>
            </w:pPr>
            <w:r>
              <w:t xml:space="preserve">- </w:t>
            </w:r>
            <w:r w:rsidR="002E5338">
              <w:t>Seating Capacity: 11 to 13 Persons</w:t>
            </w:r>
          </w:p>
        </w:tc>
        <w:tc>
          <w:tcPr>
            <w:tcW w:w="4351" w:type="dxa"/>
          </w:tcPr>
          <w:p w:rsidR="0038244B" w:rsidRPr="00677BB3" w:rsidRDefault="0038244B" w:rsidP="00A5065A"/>
        </w:tc>
      </w:tr>
      <w:tr w:rsidR="00AE5DDD" w:rsidRPr="00677BB3" w:rsidTr="00576386">
        <w:trPr>
          <w:jc w:val="center"/>
        </w:trPr>
        <w:tc>
          <w:tcPr>
            <w:tcW w:w="805" w:type="dxa"/>
          </w:tcPr>
          <w:p w:rsidR="00AE5DDD" w:rsidRPr="00677BB3" w:rsidRDefault="00AE5DDD" w:rsidP="00A5065A">
            <w:pPr>
              <w:jc w:val="center"/>
            </w:pPr>
          </w:p>
        </w:tc>
        <w:tc>
          <w:tcPr>
            <w:tcW w:w="3484" w:type="dxa"/>
          </w:tcPr>
          <w:p w:rsidR="00AE5DDD" w:rsidRDefault="00682D5B" w:rsidP="00624E01">
            <w:pPr>
              <w:tabs>
                <w:tab w:val="center" w:pos="1392"/>
              </w:tabs>
              <w:jc w:val="left"/>
            </w:pPr>
            <w:r>
              <w:t xml:space="preserve">- </w:t>
            </w:r>
            <w:r w:rsidR="00624E01">
              <w:t>Fuel Tank Capacity: 70 – 80 liters</w:t>
            </w:r>
          </w:p>
        </w:tc>
        <w:tc>
          <w:tcPr>
            <w:tcW w:w="4351" w:type="dxa"/>
          </w:tcPr>
          <w:p w:rsidR="00AE5DDD" w:rsidRPr="00677BB3" w:rsidRDefault="00AE5DDD" w:rsidP="00A5065A"/>
        </w:tc>
      </w:tr>
      <w:tr w:rsidR="003E049F" w:rsidRPr="00677BB3" w:rsidTr="00576386">
        <w:trPr>
          <w:jc w:val="center"/>
        </w:trPr>
        <w:tc>
          <w:tcPr>
            <w:tcW w:w="805" w:type="dxa"/>
          </w:tcPr>
          <w:p w:rsidR="003E049F" w:rsidRPr="00677BB3" w:rsidRDefault="003E049F" w:rsidP="00B270C9">
            <w:pPr>
              <w:jc w:val="center"/>
            </w:pPr>
          </w:p>
        </w:tc>
        <w:tc>
          <w:tcPr>
            <w:tcW w:w="3484" w:type="dxa"/>
          </w:tcPr>
          <w:p w:rsidR="003E049F" w:rsidRDefault="00682D5B" w:rsidP="00624E01">
            <w:pPr>
              <w:tabs>
                <w:tab w:val="center" w:pos="1392"/>
              </w:tabs>
              <w:jc w:val="left"/>
            </w:pPr>
            <w:r>
              <w:t xml:space="preserve">- </w:t>
            </w:r>
            <w:r w:rsidR="00624E01">
              <w:t>Engine Type: 16-Valve DOHC</w:t>
            </w:r>
            <w:r>
              <w:t xml:space="preserve"> </w:t>
            </w:r>
          </w:p>
        </w:tc>
        <w:tc>
          <w:tcPr>
            <w:tcW w:w="4351" w:type="dxa"/>
          </w:tcPr>
          <w:p w:rsidR="003E049F" w:rsidRPr="00677BB3" w:rsidRDefault="003E049F" w:rsidP="00B270C9"/>
        </w:tc>
      </w:tr>
      <w:tr w:rsidR="00576386" w:rsidRPr="00677BB3" w:rsidTr="00576386">
        <w:trPr>
          <w:jc w:val="center"/>
        </w:trPr>
        <w:tc>
          <w:tcPr>
            <w:tcW w:w="805" w:type="dxa"/>
          </w:tcPr>
          <w:p w:rsidR="00576386" w:rsidRPr="00677BB3" w:rsidRDefault="00576386" w:rsidP="00B270C9">
            <w:pPr>
              <w:jc w:val="center"/>
            </w:pPr>
          </w:p>
        </w:tc>
        <w:tc>
          <w:tcPr>
            <w:tcW w:w="3484" w:type="dxa"/>
          </w:tcPr>
          <w:p w:rsidR="00576386" w:rsidRDefault="00576386" w:rsidP="0074351F">
            <w:pPr>
              <w:tabs>
                <w:tab w:val="center" w:pos="1392"/>
              </w:tabs>
              <w:jc w:val="left"/>
            </w:pPr>
            <w:r>
              <w:t xml:space="preserve">- Brake System: </w:t>
            </w:r>
            <w:r w:rsidR="0074351F">
              <w:t>Anti-lock Brake System</w:t>
            </w:r>
          </w:p>
        </w:tc>
        <w:tc>
          <w:tcPr>
            <w:tcW w:w="4351" w:type="dxa"/>
          </w:tcPr>
          <w:p w:rsidR="00576386" w:rsidRPr="00677BB3" w:rsidRDefault="00576386" w:rsidP="00B270C9"/>
        </w:tc>
      </w:tr>
      <w:tr w:rsidR="00576386" w:rsidRPr="00677BB3" w:rsidTr="00576386">
        <w:trPr>
          <w:jc w:val="center"/>
        </w:trPr>
        <w:tc>
          <w:tcPr>
            <w:tcW w:w="805" w:type="dxa"/>
          </w:tcPr>
          <w:p w:rsidR="00576386" w:rsidRPr="00677BB3" w:rsidRDefault="00576386" w:rsidP="00576386">
            <w:pPr>
              <w:jc w:val="center"/>
            </w:pPr>
          </w:p>
        </w:tc>
        <w:tc>
          <w:tcPr>
            <w:tcW w:w="3484" w:type="dxa"/>
          </w:tcPr>
          <w:p w:rsidR="00576386" w:rsidRDefault="00576386" w:rsidP="00001A9C">
            <w:pPr>
              <w:tabs>
                <w:tab w:val="center" w:pos="1392"/>
              </w:tabs>
              <w:jc w:val="left"/>
            </w:pPr>
            <w:r>
              <w:t xml:space="preserve">- </w:t>
            </w:r>
            <w:r w:rsidR="00001A9C">
              <w:t>Air-Conditioning System: Dual, Manual Controls w/ Rear Individual Register</w:t>
            </w:r>
          </w:p>
        </w:tc>
        <w:tc>
          <w:tcPr>
            <w:tcW w:w="4351" w:type="dxa"/>
          </w:tcPr>
          <w:p w:rsidR="00576386" w:rsidRPr="00677BB3" w:rsidRDefault="00576386" w:rsidP="00576386"/>
        </w:tc>
      </w:tr>
      <w:tr w:rsidR="00576386" w:rsidRPr="00677BB3" w:rsidTr="00576386">
        <w:trPr>
          <w:jc w:val="center"/>
        </w:trPr>
        <w:tc>
          <w:tcPr>
            <w:tcW w:w="805" w:type="dxa"/>
          </w:tcPr>
          <w:p w:rsidR="00576386" w:rsidRPr="00677BB3" w:rsidRDefault="00576386" w:rsidP="00576386">
            <w:pPr>
              <w:jc w:val="center"/>
            </w:pPr>
          </w:p>
        </w:tc>
        <w:tc>
          <w:tcPr>
            <w:tcW w:w="3484" w:type="dxa"/>
          </w:tcPr>
          <w:p w:rsidR="00576386" w:rsidRDefault="00576386" w:rsidP="0074351F">
            <w:pPr>
              <w:tabs>
                <w:tab w:val="center" w:pos="1392"/>
              </w:tabs>
              <w:jc w:val="left"/>
            </w:pPr>
            <w:r>
              <w:t xml:space="preserve">- </w:t>
            </w:r>
            <w:r w:rsidR="0074351F">
              <w:t>Brakes (front/rear): Ventilated Disc/Drum</w:t>
            </w:r>
          </w:p>
        </w:tc>
        <w:tc>
          <w:tcPr>
            <w:tcW w:w="4351" w:type="dxa"/>
          </w:tcPr>
          <w:p w:rsidR="00576386" w:rsidRPr="00677BB3" w:rsidRDefault="00576386" w:rsidP="00576386"/>
        </w:tc>
      </w:tr>
      <w:tr w:rsidR="00576386" w:rsidRPr="00677BB3" w:rsidTr="00576386">
        <w:trPr>
          <w:jc w:val="center"/>
        </w:trPr>
        <w:tc>
          <w:tcPr>
            <w:tcW w:w="805" w:type="dxa"/>
          </w:tcPr>
          <w:p w:rsidR="00576386" w:rsidRPr="00677BB3" w:rsidRDefault="00576386" w:rsidP="00576386">
            <w:pPr>
              <w:jc w:val="center"/>
            </w:pPr>
          </w:p>
        </w:tc>
        <w:tc>
          <w:tcPr>
            <w:tcW w:w="3484" w:type="dxa"/>
          </w:tcPr>
          <w:p w:rsidR="00576386" w:rsidRDefault="00576386" w:rsidP="0074351F">
            <w:pPr>
              <w:tabs>
                <w:tab w:val="center" w:pos="1392"/>
              </w:tabs>
              <w:jc w:val="left"/>
            </w:pPr>
            <w:r>
              <w:t xml:space="preserve">- </w:t>
            </w:r>
            <w:r w:rsidR="0074351F">
              <w:t>Wheels Metal Type</w:t>
            </w:r>
            <w:r>
              <w:t xml:space="preserve">: </w:t>
            </w:r>
            <w:r w:rsidR="0074351F">
              <w:t>Steel w/ Full Cap</w:t>
            </w:r>
          </w:p>
        </w:tc>
        <w:tc>
          <w:tcPr>
            <w:tcW w:w="4351" w:type="dxa"/>
          </w:tcPr>
          <w:p w:rsidR="00576386" w:rsidRPr="00677BB3" w:rsidRDefault="00576386" w:rsidP="00576386"/>
        </w:tc>
      </w:tr>
      <w:tr w:rsidR="00001A9C" w:rsidRPr="00677BB3" w:rsidTr="00576386">
        <w:trPr>
          <w:jc w:val="center"/>
        </w:trPr>
        <w:tc>
          <w:tcPr>
            <w:tcW w:w="805" w:type="dxa"/>
          </w:tcPr>
          <w:p w:rsidR="00001A9C" w:rsidRPr="00677BB3" w:rsidRDefault="00001A9C" w:rsidP="00576386">
            <w:pPr>
              <w:jc w:val="center"/>
            </w:pPr>
          </w:p>
        </w:tc>
        <w:tc>
          <w:tcPr>
            <w:tcW w:w="3484" w:type="dxa"/>
          </w:tcPr>
          <w:p w:rsidR="00001A9C" w:rsidRDefault="00001A9C" w:rsidP="0074351F">
            <w:pPr>
              <w:tabs>
                <w:tab w:val="center" w:pos="1392"/>
              </w:tabs>
              <w:jc w:val="left"/>
            </w:pPr>
            <w:r>
              <w:t>- Power Lock and Power Windows</w:t>
            </w:r>
          </w:p>
        </w:tc>
        <w:tc>
          <w:tcPr>
            <w:tcW w:w="4351" w:type="dxa"/>
          </w:tcPr>
          <w:p w:rsidR="00001A9C" w:rsidRPr="00677BB3" w:rsidRDefault="00001A9C" w:rsidP="00576386"/>
        </w:tc>
      </w:tr>
      <w:tr w:rsidR="00576386" w:rsidRPr="00677BB3" w:rsidTr="00576386">
        <w:trPr>
          <w:jc w:val="center"/>
        </w:trPr>
        <w:tc>
          <w:tcPr>
            <w:tcW w:w="805" w:type="dxa"/>
          </w:tcPr>
          <w:p w:rsidR="00576386" w:rsidRPr="00677BB3" w:rsidRDefault="00576386" w:rsidP="00576386">
            <w:pPr>
              <w:jc w:val="center"/>
            </w:pPr>
          </w:p>
        </w:tc>
        <w:tc>
          <w:tcPr>
            <w:tcW w:w="3484" w:type="dxa"/>
          </w:tcPr>
          <w:p w:rsidR="00576386" w:rsidRPr="00E17E9D" w:rsidRDefault="00576386" w:rsidP="00576386">
            <w:pPr>
              <w:tabs>
                <w:tab w:val="center" w:pos="1392"/>
              </w:tabs>
              <w:jc w:val="left"/>
              <w:rPr>
                <w:color w:val="FF0000"/>
              </w:rPr>
            </w:pPr>
            <w:r>
              <w:t>-</w:t>
            </w:r>
            <w:r w:rsidRPr="005937F1">
              <w:t xml:space="preserve"> W / Free </w:t>
            </w:r>
            <w:r>
              <w:t xml:space="preserve">LTO </w:t>
            </w:r>
            <w:r w:rsidRPr="005937F1">
              <w:t>Registration</w:t>
            </w:r>
            <w:r>
              <w:t xml:space="preserve">, </w:t>
            </w:r>
            <w:r w:rsidRPr="00E17E9D">
              <w:rPr>
                <w:strike/>
              </w:rPr>
              <w:t>GSIS insurance c/o PGLU</w:t>
            </w:r>
            <w:r w:rsidR="00E17E9D">
              <w:rPr>
                <w:color w:val="FF0000"/>
              </w:rPr>
              <w:t xml:space="preserve"> and Comprehensive Insurance</w:t>
            </w:r>
            <w:bookmarkStart w:id="3751" w:name="_GoBack"/>
            <w:bookmarkEnd w:id="3751"/>
          </w:p>
        </w:tc>
        <w:tc>
          <w:tcPr>
            <w:tcW w:w="4351" w:type="dxa"/>
          </w:tcPr>
          <w:p w:rsidR="00576386" w:rsidRPr="00677BB3" w:rsidRDefault="00576386" w:rsidP="00576386"/>
        </w:tc>
      </w:tr>
      <w:tr w:rsidR="00576386" w:rsidRPr="00677BB3" w:rsidTr="00576386">
        <w:trPr>
          <w:jc w:val="center"/>
        </w:trPr>
        <w:tc>
          <w:tcPr>
            <w:tcW w:w="805" w:type="dxa"/>
          </w:tcPr>
          <w:p w:rsidR="00576386" w:rsidRPr="00677BB3" w:rsidRDefault="00576386" w:rsidP="00576386">
            <w:pPr>
              <w:jc w:val="center"/>
            </w:pPr>
          </w:p>
        </w:tc>
        <w:tc>
          <w:tcPr>
            <w:tcW w:w="3484" w:type="dxa"/>
          </w:tcPr>
          <w:p w:rsidR="00576386" w:rsidRPr="005937F1" w:rsidRDefault="00576386" w:rsidP="00576386">
            <w:pPr>
              <w:tabs>
                <w:tab w:val="center" w:pos="1392"/>
              </w:tabs>
              <w:jc w:val="left"/>
            </w:pPr>
            <w:r>
              <w:t>-</w:t>
            </w:r>
            <w:r w:rsidRPr="005937F1">
              <w:t xml:space="preserve"> Warranty: </w:t>
            </w:r>
            <w:r>
              <w:t>3</w:t>
            </w:r>
            <w:r w:rsidRPr="005937F1">
              <w:t xml:space="preserve"> years or </w:t>
            </w:r>
            <w:r>
              <w:t>100</w:t>
            </w:r>
            <w:r w:rsidRPr="005937F1">
              <w:t>,000km whichever comes first</w:t>
            </w:r>
          </w:p>
        </w:tc>
        <w:tc>
          <w:tcPr>
            <w:tcW w:w="4351" w:type="dxa"/>
          </w:tcPr>
          <w:p w:rsidR="00576386" w:rsidRPr="00677BB3" w:rsidRDefault="00576386" w:rsidP="00576386"/>
        </w:tc>
      </w:tr>
      <w:tr w:rsidR="000C22F4" w:rsidRPr="00677BB3" w:rsidTr="00D43B50">
        <w:trPr>
          <w:jc w:val="center"/>
        </w:trPr>
        <w:tc>
          <w:tcPr>
            <w:tcW w:w="805" w:type="dxa"/>
          </w:tcPr>
          <w:p w:rsidR="000C22F4" w:rsidRPr="00677BB3" w:rsidRDefault="000C22F4" w:rsidP="00D43B50">
            <w:pPr>
              <w:jc w:val="center"/>
            </w:pPr>
          </w:p>
        </w:tc>
        <w:tc>
          <w:tcPr>
            <w:tcW w:w="3484" w:type="dxa"/>
          </w:tcPr>
          <w:p w:rsidR="000C22F4" w:rsidRDefault="000C22F4" w:rsidP="00D43B50">
            <w:pPr>
              <w:tabs>
                <w:tab w:val="center" w:pos="1392"/>
              </w:tabs>
              <w:jc w:val="left"/>
            </w:pPr>
            <w:r>
              <w:t>- Spare Parts: Shall guarantee the availability of parts for the specific model at least 5 years from the time production of the particular model ceases</w:t>
            </w:r>
          </w:p>
        </w:tc>
        <w:tc>
          <w:tcPr>
            <w:tcW w:w="4351" w:type="dxa"/>
          </w:tcPr>
          <w:p w:rsidR="000C22F4" w:rsidRPr="00677BB3" w:rsidRDefault="000C22F4" w:rsidP="00D43B50"/>
        </w:tc>
      </w:tr>
      <w:tr w:rsidR="000C22F4" w:rsidRPr="00677BB3" w:rsidTr="00576386">
        <w:trPr>
          <w:jc w:val="center"/>
        </w:trPr>
        <w:tc>
          <w:tcPr>
            <w:tcW w:w="805" w:type="dxa"/>
          </w:tcPr>
          <w:p w:rsidR="000C22F4" w:rsidRPr="00677BB3" w:rsidRDefault="000C22F4" w:rsidP="00576386">
            <w:pPr>
              <w:jc w:val="center"/>
            </w:pPr>
          </w:p>
        </w:tc>
        <w:tc>
          <w:tcPr>
            <w:tcW w:w="3484" w:type="dxa"/>
          </w:tcPr>
          <w:p w:rsidR="000C22F4" w:rsidRDefault="000C22F4" w:rsidP="00576386">
            <w:pPr>
              <w:tabs>
                <w:tab w:val="center" w:pos="1392"/>
              </w:tabs>
              <w:jc w:val="left"/>
            </w:pPr>
            <w:r>
              <w:t xml:space="preserve">- Market Presence: At least </w:t>
            </w:r>
            <w:r w:rsidRPr="00C018FB">
              <w:rPr>
                <w:strike/>
              </w:rPr>
              <w:t>fifteen (15)</w:t>
            </w:r>
            <w:r>
              <w:t xml:space="preserve"> </w:t>
            </w:r>
            <w:r w:rsidR="00C018FB">
              <w:rPr>
                <w:color w:val="FF0000"/>
              </w:rPr>
              <w:t xml:space="preserve">ten (10) </w:t>
            </w:r>
            <w:r>
              <w:t>years in the Philippines</w:t>
            </w:r>
            <w:r w:rsidR="00C018FB">
              <w:t xml:space="preserve"> </w:t>
            </w:r>
          </w:p>
        </w:tc>
        <w:tc>
          <w:tcPr>
            <w:tcW w:w="4351" w:type="dxa"/>
          </w:tcPr>
          <w:p w:rsidR="000C22F4" w:rsidRPr="00677BB3" w:rsidRDefault="000C22F4" w:rsidP="00576386"/>
        </w:tc>
      </w:tr>
    </w:tbl>
    <w:p w:rsidR="00926379" w:rsidRDefault="00926379" w:rsidP="00926379">
      <w:pPr>
        <w:tabs>
          <w:tab w:val="right" w:pos="8453"/>
        </w:tabs>
        <w:jc w:val="center"/>
        <w:rPr>
          <w:b/>
          <w:sz w:val="28"/>
        </w:rPr>
      </w:pPr>
      <w:bookmarkStart w:id="3752" w:name="_Ref97444158"/>
      <w:bookmarkStart w:id="3753" w:name="_Toc97189047"/>
      <w:bookmarkStart w:id="3754" w:name="_Toc99862670"/>
      <w:bookmarkStart w:id="3755" w:name="_Toc99942715"/>
      <w:bookmarkStart w:id="3756" w:name="_Toc100755420"/>
      <w:bookmarkStart w:id="3757" w:name="_Toc100907113"/>
      <w:bookmarkStart w:id="3758" w:name="_Toc100978412"/>
      <w:bookmarkStart w:id="3759" w:name="_Toc100978797"/>
      <w:bookmarkStart w:id="3760" w:name="_Toc239473212"/>
      <w:bookmarkStart w:id="3761" w:name="_Toc239473830"/>
    </w:p>
    <w:p w:rsidR="006213D3" w:rsidRDefault="006213D3" w:rsidP="00926379">
      <w:pPr>
        <w:tabs>
          <w:tab w:val="right" w:pos="8453"/>
        </w:tabs>
        <w:jc w:val="center"/>
        <w:rPr>
          <w:b/>
          <w:sz w:val="28"/>
        </w:rPr>
      </w:pPr>
    </w:p>
    <w:p w:rsidR="00926379" w:rsidRDefault="00926379" w:rsidP="00926379">
      <w:pPr>
        <w:tabs>
          <w:tab w:val="right" w:pos="8453"/>
        </w:tabs>
        <w:jc w:val="center"/>
        <w:rPr>
          <w:b/>
          <w:sz w:val="28"/>
        </w:rPr>
      </w:pPr>
    </w:p>
    <w:tbl>
      <w:tblPr>
        <w:tblW w:w="0" w:type="auto"/>
        <w:tblLook w:val="04A0" w:firstRow="1" w:lastRow="0" w:firstColumn="1" w:lastColumn="0" w:noHBand="0" w:noVBand="1"/>
      </w:tblPr>
      <w:tblGrid>
        <w:gridCol w:w="2808"/>
        <w:gridCol w:w="3696"/>
        <w:gridCol w:w="2837"/>
      </w:tblGrid>
      <w:tr w:rsidR="003662DC" w:rsidTr="00705788">
        <w:tc>
          <w:tcPr>
            <w:tcW w:w="2808" w:type="dxa"/>
            <w:shd w:val="clear" w:color="auto" w:fill="auto"/>
          </w:tcPr>
          <w:p w:rsidR="003662DC" w:rsidRDefault="003662DC" w:rsidP="00705788">
            <w:pPr>
              <w:spacing w:after="240"/>
              <w:jc w:val="center"/>
            </w:pPr>
            <w:r>
              <w:t>____________________</w:t>
            </w:r>
          </w:p>
        </w:tc>
        <w:tc>
          <w:tcPr>
            <w:tcW w:w="3600" w:type="dxa"/>
            <w:shd w:val="clear" w:color="auto" w:fill="auto"/>
          </w:tcPr>
          <w:p w:rsidR="003662DC" w:rsidRDefault="003662DC" w:rsidP="00705788">
            <w:pPr>
              <w:spacing w:after="240"/>
              <w:jc w:val="center"/>
            </w:pPr>
            <w:r>
              <w:t>_____________________________</w:t>
            </w:r>
          </w:p>
        </w:tc>
        <w:tc>
          <w:tcPr>
            <w:tcW w:w="2837" w:type="dxa"/>
            <w:shd w:val="clear" w:color="auto" w:fill="auto"/>
          </w:tcPr>
          <w:p w:rsidR="003662DC" w:rsidRDefault="003662DC" w:rsidP="00705788">
            <w:pPr>
              <w:spacing w:after="240"/>
              <w:jc w:val="center"/>
            </w:pPr>
            <w:r>
              <w:t>____________________</w:t>
            </w:r>
          </w:p>
        </w:tc>
      </w:tr>
      <w:tr w:rsidR="003662DC" w:rsidTr="00705788">
        <w:trPr>
          <w:trHeight w:val="576"/>
        </w:trPr>
        <w:tc>
          <w:tcPr>
            <w:tcW w:w="2808" w:type="dxa"/>
            <w:shd w:val="clear" w:color="auto" w:fill="auto"/>
          </w:tcPr>
          <w:p w:rsidR="003662DC" w:rsidRDefault="003662DC" w:rsidP="00705788">
            <w:pPr>
              <w:spacing w:after="240"/>
              <w:jc w:val="center"/>
            </w:pPr>
            <w:r>
              <w:t>Name of Company</w:t>
            </w:r>
          </w:p>
        </w:tc>
        <w:tc>
          <w:tcPr>
            <w:tcW w:w="3600" w:type="dxa"/>
            <w:shd w:val="clear" w:color="auto" w:fill="auto"/>
          </w:tcPr>
          <w:p w:rsidR="003662DC" w:rsidRDefault="003662DC" w:rsidP="00705788">
            <w:pPr>
              <w:spacing w:after="240"/>
              <w:jc w:val="center"/>
            </w:pPr>
            <w:r>
              <w:t>Signature Over Printed Name of Authorized Representative</w:t>
            </w:r>
          </w:p>
        </w:tc>
        <w:tc>
          <w:tcPr>
            <w:tcW w:w="2837" w:type="dxa"/>
            <w:shd w:val="clear" w:color="auto" w:fill="auto"/>
          </w:tcPr>
          <w:p w:rsidR="003662DC" w:rsidRDefault="003662DC" w:rsidP="00705788">
            <w:pPr>
              <w:spacing w:after="240"/>
              <w:jc w:val="center"/>
            </w:pPr>
            <w:r>
              <w:t>Date</w:t>
            </w:r>
          </w:p>
        </w:tc>
      </w:tr>
    </w:tbl>
    <w:p w:rsidR="00187554" w:rsidRDefault="00187554"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BB6C0C" w:rsidRDefault="00BB6C0C">
      <w:pPr>
        <w:overflowPunct/>
        <w:autoSpaceDE/>
        <w:autoSpaceDN/>
        <w:adjustRightInd/>
        <w:spacing w:line="240" w:lineRule="auto"/>
        <w:jc w:val="left"/>
        <w:textAlignment w:val="auto"/>
        <w:rPr>
          <w:lang w:val="fil-PH"/>
        </w:rPr>
      </w:pPr>
      <w:r>
        <w:rPr>
          <w:lang w:val="fil-PH"/>
        </w:rPr>
        <w:br w:type="page"/>
      </w: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E20D9C" w:rsidRPr="00677BB3" w:rsidRDefault="00E20D9C" w:rsidP="00E20D9C">
      <w:pPr>
        <w:pStyle w:val="Heading1"/>
      </w:pPr>
      <w:bookmarkStart w:id="3762" w:name="_Toc531901130"/>
      <w:r w:rsidRPr="00677BB3">
        <w:t xml:space="preserve">Section VIII. </w:t>
      </w:r>
      <w:r w:rsidR="005E3819" w:rsidRPr="00677BB3">
        <w:t>Bidding</w:t>
      </w:r>
      <w:r w:rsidRPr="00677BB3">
        <w:t xml:space="preserve"> Forms</w:t>
      </w:r>
      <w:bookmarkEnd w:id="3752"/>
      <w:bookmarkEnd w:id="3753"/>
      <w:bookmarkEnd w:id="3754"/>
      <w:bookmarkEnd w:id="3755"/>
      <w:bookmarkEnd w:id="3756"/>
      <w:bookmarkEnd w:id="3757"/>
      <w:bookmarkEnd w:id="3758"/>
      <w:bookmarkEnd w:id="3759"/>
      <w:bookmarkEnd w:id="3760"/>
      <w:bookmarkEnd w:id="3761"/>
      <w:bookmarkEnd w:id="3762"/>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962979" w:rsidRDefault="00894915">
      <w:pPr>
        <w:pStyle w:val="TOC4"/>
        <w:rPr>
          <w:rFonts w:asciiTheme="minorHAnsi" w:eastAsiaTheme="minorEastAsia" w:hAnsiTheme="minorHAnsi" w:cstheme="minorBidi"/>
          <w:b w:val="0"/>
          <w:smallCaps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531901153" w:history="1">
        <w:r w:rsidR="00962979" w:rsidRPr="00A33867">
          <w:rPr>
            <w:rStyle w:val="Hyperlink"/>
            <w:noProof/>
          </w:rPr>
          <w:t>Bid Form</w:t>
        </w:r>
        <w:r w:rsidR="00962979">
          <w:rPr>
            <w:noProof/>
            <w:webHidden/>
          </w:rPr>
          <w:tab/>
        </w:r>
        <w:r w:rsidR="00962979">
          <w:rPr>
            <w:noProof/>
            <w:webHidden/>
          </w:rPr>
          <w:fldChar w:fldCharType="begin"/>
        </w:r>
        <w:r w:rsidR="00962979">
          <w:rPr>
            <w:noProof/>
            <w:webHidden/>
          </w:rPr>
          <w:instrText xml:space="preserve"> PAGEREF _Toc531901153 \h </w:instrText>
        </w:r>
        <w:r w:rsidR="00962979">
          <w:rPr>
            <w:noProof/>
            <w:webHidden/>
          </w:rPr>
        </w:r>
        <w:r w:rsidR="00962979">
          <w:rPr>
            <w:noProof/>
            <w:webHidden/>
          </w:rPr>
          <w:fldChar w:fldCharType="separate"/>
        </w:r>
        <w:r w:rsidR="00962979">
          <w:rPr>
            <w:noProof/>
            <w:webHidden/>
          </w:rPr>
          <w:t>75</w:t>
        </w:r>
        <w:r w:rsidR="00962979">
          <w:rPr>
            <w:noProof/>
            <w:webHidden/>
          </w:rPr>
          <w:fldChar w:fldCharType="end"/>
        </w:r>
      </w:hyperlink>
    </w:p>
    <w:p w:rsidR="00962979" w:rsidRDefault="005D4188">
      <w:pPr>
        <w:pStyle w:val="TOC4"/>
        <w:rPr>
          <w:rFonts w:asciiTheme="minorHAnsi" w:eastAsiaTheme="minorEastAsia" w:hAnsiTheme="minorHAnsi" w:cstheme="minorBidi"/>
          <w:b w:val="0"/>
          <w:smallCaps w:val="0"/>
          <w:noProof/>
          <w:sz w:val="22"/>
          <w:szCs w:val="22"/>
        </w:rPr>
      </w:pPr>
      <w:hyperlink w:anchor="_Toc531901154" w:history="1">
        <w:r w:rsidR="00962979" w:rsidRPr="00A33867">
          <w:rPr>
            <w:rStyle w:val="Hyperlink"/>
            <w:noProof/>
          </w:rPr>
          <w:t>Contract Agreement Form</w:t>
        </w:r>
        <w:r w:rsidR="00962979">
          <w:rPr>
            <w:noProof/>
            <w:webHidden/>
          </w:rPr>
          <w:tab/>
        </w:r>
        <w:r w:rsidR="00962979">
          <w:rPr>
            <w:noProof/>
            <w:webHidden/>
          </w:rPr>
          <w:fldChar w:fldCharType="begin"/>
        </w:r>
        <w:r w:rsidR="00962979">
          <w:rPr>
            <w:noProof/>
            <w:webHidden/>
          </w:rPr>
          <w:instrText xml:space="preserve"> PAGEREF _Toc531901154 \h </w:instrText>
        </w:r>
        <w:r w:rsidR="00962979">
          <w:rPr>
            <w:noProof/>
            <w:webHidden/>
          </w:rPr>
        </w:r>
        <w:r w:rsidR="00962979">
          <w:rPr>
            <w:noProof/>
            <w:webHidden/>
          </w:rPr>
          <w:fldChar w:fldCharType="separate"/>
        </w:r>
        <w:r w:rsidR="00962979">
          <w:rPr>
            <w:noProof/>
            <w:webHidden/>
          </w:rPr>
          <w:t>78</w:t>
        </w:r>
        <w:r w:rsidR="00962979">
          <w:rPr>
            <w:noProof/>
            <w:webHidden/>
          </w:rPr>
          <w:fldChar w:fldCharType="end"/>
        </w:r>
      </w:hyperlink>
    </w:p>
    <w:p w:rsidR="00962979" w:rsidRDefault="005D4188">
      <w:pPr>
        <w:pStyle w:val="TOC4"/>
        <w:rPr>
          <w:rFonts w:asciiTheme="minorHAnsi" w:eastAsiaTheme="minorEastAsia" w:hAnsiTheme="minorHAnsi" w:cstheme="minorBidi"/>
          <w:b w:val="0"/>
          <w:smallCaps w:val="0"/>
          <w:noProof/>
          <w:sz w:val="22"/>
          <w:szCs w:val="22"/>
        </w:rPr>
      </w:pPr>
      <w:hyperlink w:anchor="_Toc531901155" w:history="1">
        <w:r w:rsidR="00962979" w:rsidRPr="00A33867">
          <w:rPr>
            <w:rStyle w:val="Hyperlink"/>
            <w:noProof/>
          </w:rPr>
          <w:t>Omnibus Sworn Statement</w:t>
        </w:r>
        <w:r w:rsidR="00962979">
          <w:rPr>
            <w:noProof/>
            <w:webHidden/>
          </w:rPr>
          <w:tab/>
        </w:r>
        <w:r w:rsidR="00962979">
          <w:rPr>
            <w:noProof/>
            <w:webHidden/>
          </w:rPr>
          <w:fldChar w:fldCharType="begin"/>
        </w:r>
        <w:r w:rsidR="00962979">
          <w:rPr>
            <w:noProof/>
            <w:webHidden/>
          </w:rPr>
          <w:instrText xml:space="preserve"> PAGEREF _Toc531901155 \h </w:instrText>
        </w:r>
        <w:r w:rsidR="00962979">
          <w:rPr>
            <w:noProof/>
            <w:webHidden/>
          </w:rPr>
        </w:r>
        <w:r w:rsidR="00962979">
          <w:rPr>
            <w:noProof/>
            <w:webHidden/>
          </w:rPr>
          <w:fldChar w:fldCharType="separate"/>
        </w:r>
        <w:r w:rsidR="00962979">
          <w:rPr>
            <w:noProof/>
            <w:webHidden/>
          </w:rPr>
          <w:t>80</w:t>
        </w:r>
        <w:r w:rsidR="00962979">
          <w:rPr>
            <w:noProof/>
            <w:webHidden/>
          </w:rPr>
          <w:fldChar w:fldCharType="end"/>
        </w:r>
      </w:hyperlink>
    </w:p>
    <w:p w:rsidR="00962979" w:rsidRDefault="005D4188">
      <w:pPr>
        <w:pStyle w:val="TOC4"/>
        <w:rPr>
          <w:rFonts w:asciiTheme="minorHAnsi" w:eastAsiaTheme="minorEastAsia" w:hAnsiTheme="minorHAnsi" w:cstheme="minorBidi"/>
          <w:b w:val="0"/>
          <w:smallCaps w:val="0"/>
          <w:noProof/>
          <w:sz w:val="22"/>
          <w:szCs w:val="22"/>
        </w:rPr>
      </w:pPr>
      <w:hyperlink w:anchor="_Toc531901156" w:history="1">
        <w:r w:rsidR="00962979" w:rsidRPr="00A33867">
          <w:rPr>
            <w:rStyle w:val="Hyperlink"/>
            <w:noProof/>
          </w:rPr>
          <w:t>Bank Guarantee Form for Advance Payment</w:t>
        </w:r>
        <w:r w:rsidR="00962979">
          <w:rPr>
            <w:noProof/>
            <w:webHidden/>
          </w:rPr>
          <w:tab/>
        </w:r>
        <w:r w:rsidR="00962979">
          <w:rPr>
            <w:noProof/>
            <w:webHidden/>
          </w:rPr>
          <w:fldChar w:fldCharType="begin"/>
        </w:r>
        <w:r w:rsidR="00962979">
          <w:rPr>
            <w:noProof/>
            <w:webHidden/>
          </w:rPr>
          <w:instrText xml:space="preserve"> PAGEREF _Toc531901156 \h </w:instrText>
        </w:r>
        <w:r w:rsidR="00962979">
          <w:rPr>
            <w:noProof/>
            <w:webHidden/>
          </w:rPr>
        </w:r>
        <w:r w:rsidR="00962979">
          <w:rPr>
            <w:noProof/>
            <w:webHidden/>
          </w:rPr>
          <w:fldChar w:fldCharType="separate"/>
        </w:r>
        <w:r w:rsidR="00962979">
          <w:rPr>
            <w:noProof/>
            <w:webHidden/>
          </w:rPr>
          <w:t>83</w:t>
        </w:r>
        <w:r w:rsidR="00962979">
          <w:rPr>
            <w:noProof/>
            <w:webHidden/>
          </w:rPr>
          <w:fldChar w:fldCharType="end"/>
        </w:r>
      </w:hyperlink>
    </w:p>
    <w:p w:rsidR="00962979" w:rsidRDefault="005D4188">
      <w:pPr>
        <w:pStyle w:val="TOC4"/>
        <w:rPr>
          <w:rFonts w:asciiTheme="minorHAnsi" w:eastAsiaTheme="minorEastAsia" w:hAnsiTheme="minorHAnsi" w:cstheme="minorBidi"/>
          <w:b w:val="0"/>
          <w:smallCaps w:val="0"/>
          <w:noProof/>
          <w:sz w:val="22"/>
          <w:szCs w:val="22"/>
        </w:rPr>
      </w:pPr>
      <w:hyperlink w:anchor="_Toc531901157" w:history="1">
        <w:r w:rsidR="00962979" w:rsidRPr="00A33867">
          <w:rPr>
            <w:rStyle w:val="Hyperlink"/>
            <w:noProof/>
          </w:rPr>
          <w:t>BID SECURING DECLARATION FORM</w:t>
        </w:r>
        <w:r w:rsidR="00962979">
          <w:rPr>
            <w:noProof/>
            <w:webHidden/>
          </w:rPr>
          <w:tab/>
        </w:r>
        <w:r w:rsidR="00962979">
          <w:rPr>
            <w:noProof/>
            <w:webHidden/>
          </w:rPr>
          <w:fldChar w:fldCharType="begin"/>
        </w:r>
        <w:r w:rsidR="00962979">
          <w:rPr>
            <w:noProof/>
            <w:webHidden/>
          </w:rPr>
          <w:instrText xml:space="preserve"> PAGEREF _Toc531901157 \h </w:instrText>
        </w:r>
        <w:r w:rsidR="00962979">
          <w:rPr>
            <w:noProof/>
            <w:webHidden/>
          </w:rPr>
        </w:r>
        <w:r w:rsidR="00962979">
          <w:rPr>
            <w:noProof/>
            <w:webHidden/>
          </w:rPr>
          <w:fldChar w:fldCharType="separate"/>
        </w:r>
        <w:r w:rsidR="00962979">
          <w:rPr>
            <w:noProof/>
            <w:webHidden/>
          </w:rPr>
          <w:t>84</w:t>
        </w:r>
        <w:r w:rsidR="00962979">
          <w:rPr>
            <w:noProof/>
            <w:webHidden/>
          </w:rPr>
          <w:fldChar w:fldCharType="end"/>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3" w:name="_Ref100978799"/>
      <w:bookmarkStart w:id="3764" w:name="_Toc531901153"/>
      <w:r w:rsidRPr="00677BB3">
        <w:lastRenderedPageBreak/>
        <w:t>Bid Form</w:t>
      </w:r>
      <w:bookmarkEnd w:id="3763"/>
      <w:bookmarkEnd w:id="3764"/>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C42AA6">
        <w:rPr>
          <w:szCs w:val="24"/>
          <w:u w:val="single"/>
        </w:rPr>
        <w:t>2019-1-10</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C42AA6">
        <w:rPr>
          <w:i/>
          <w:szCs w:val="24"/>
        </w:rPr>
        <w:t>Passenger Van</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C42AA6">
        <w:rPr>
          <w:i/>
          <w:szCs w:val="24"/>
          <w:u w:val="single"/>
        </w:rPr>
        <w:t>Passenger Van</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C42AA6">
        <w:rPr>
          <w:i/>
          <w:szCs w:val="24"/>
          <w:u w:val="single"/>
        </w:rPr>
        <w:t>Passenger Van</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489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C42AA6">
        <w:rPr>
          <w:sz w:val="22"/>
          <w:u w:val="single"/>
        </w:rPr>
        <w:t>2019-1-10</w:t>
      </w:r>
      <w:r w:rsidRPr="003E2589">
        <w:rPr>
          <w:sz w:val="22"/>
        </w:rPr>
        <w:t xml:space="preserve">.  Page </w:t>
      </w:r>
      <w:r w:rsidRPr="003E2589">
        <w:rPr>
          <w:sz w:val="22"/>
          <w:u w:val="single"/>
        </w:rPr>
        <w:t>1</w:t>
      </w:r>
      <w:r w:rsidRPr="003E2589">
        <w:rPr>
          <w:sz w:val="22"/>
        </w:rPr>
        <w:t xml:space="preserve"> of </w:t>
      </w:r>
      <w:r w:rsidRPr="003E2589">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8511DF">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8511DF">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C52B7F" w:rsidRPr="003C5796" w:rsidTr="00705788">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C52B7F" w:rsidRPr="00133E27" w:rsidRDefault="00C52B7F" w:rsidP="00C52B7F">
            <w:pPr>
              <w:overflowPunct/>
              <w:autoSpaceDE/>
              <w:autoSpaceDN/>
              <w:adjustRightInd/>
              <w:spacing w:line="240" w:lineRule="auto"/>
              <w:jc w:val="center"/>
              <w:textAlignment w:val="auto"/>
              <w:rPr>
                <w:color w:val="000000"/>
                <w:sz w:val="22"/>
                <w:szCs w:val="18"/>
              </w:rPr>
            </w:pPr>
            <w:r w:rsidRPr="00133E27">
              <w:rPr>
                <w:color w:val="000000"/>
                <w:sz w:val="22"/>
                <w:szCs w:val="18"/>
              </w:rPr>
              <w:t>1</w:t>
            </w:r>
          </w:p>
        </w:tc>
        <w:tc>
          <w:tcPr>
            <w:tcW w:w="2040" w:type="dxa"/>
            <w:tcBorders>
              <w:top w:val="nil"/>
              <w:left w:val="nil"/>
              <w:bottom w:val="single" w:sz="4" w:space="0" w:color="auto"/>
              <w:right w:val="single" w:sz="4" w:space="0" w:color="auto"/>
            </w:tcBorders>
            <w:shd w:val="clear" w:color="auto" w:fill="auto"/>
            <w:vAlign w:val="center"/>
          </w:tcPr>
          <w:p w:rsidR="00C52B7F" w:rsidRDefault="002460D9" w:rsidP="00C52B7F">
            <w:pPr>
              <w:spacing w:after="2"/>
              <w:jc w:val="left"/>
              <w:rPr>
                <w:spacing w:val="-2"/>
              </w:rPr>
            </w:pPr>
            <w:r>
              <w:rPr>
                <w:spacing w:val="-2"/>
              </w:rPr>
              <w:t xml:space="preserve">Supply and Delivery of </w:t>
            </w:r>
            <w:r w:rsidR="00C42AA6">
              <w:rPr>
                <w:spacing w:val="-2"/>
              </w:rPr>
              <w:t>Passenger Van</w:t>
            </w:r>
          </w:p>
        </w:tc>
        <w:tc>
          <w:tcPr>
            <w:tcW w:w="960"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C52B7F" w:rsidRPr="002460D9" w:rsidRDefault="000C22F4" w:rsidP="000C22F4">
            <w:pPr>
              <w:jc w:val="center"/>
            </w:pPr>
            <w:r>
              <w:t>1</w:t>
            </w:r>
            <w:r w:rsidR="00274326">
              <w:t xml:space="preserve"> unit</w:t>
            </w:r>
          </w:p>
        </w:tc>
        <w:tc>
          <w:tcPr>
            <w:tcW w:w="1340"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C52B7F" w:rsidRPr="004E054B" w:rsidRDefault="00C52B7F" w:rsidP="00C52B7F">
            <w:pPr>
              <w:overflowPunct/>
              <w:autoSpaceDE/>
              <w:autoSpaceDN/>
              <w:adjustRightInd/>
              <w:spacing w:line="240" w:lineRule="auto"/>
              <w:jc w:val="right"/>
              <w:textAlignment w:val="auto"/>
              <w:rPr>
                <w:rFonts w:ascii="Calibri" w:hAnsi="Calibri"/>
                <w:color w:val="000000"/>
                <w:sz w:val="18"/>
                <w:szCs w:val="18"/>
              </w:rPr>
            </w:pPr>
          </w:p>
        </w:tc>
      </w:tr>
      <w:tr w:rsidR="003F102B" w:rsidRPr="003C5796" w:rsidTr="0066177F">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02B" w:rsidRPr="003C5796" w:rsidRDefault="003F102B" w:rsidP="003F102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F102B" w:rsidRPr="0079276F" w:rsidRDefault="003F102B" w:rsidP="003F102B">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F102B" w:rsidRPr="003C5796" w:rsidRDefault="003F102B" w:rsidP="003F102B">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r w:rsidR="003F102B" w:rsidRPr="003C5796" w:rsidTr="006B2A82">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02B" w:rsidRPr="003C5796" w:rsidRDefault="003F102B" w:rsidP="003F102B">
            <w:pPr>
              <w:overflowPunct/>
              <w:autoSpaceDE/>
              <w:autoSpaceDN/>
              <w:adjustRightInd/>
              <w:spacing w:line="240" w:lineRule="auto"/>
              <w:jc w:val="left"/>
              <w:textAlignment w:val="auto"/>
              <w:rPr>
                <w:rFonts w:ascii="Calibri" w:hAnsi="Calibri"/>
                <w:color w:val="000000"/>
                <w:sz w:val="22"/>
                <w:szCs w:val="22"/>
              </w:rPr>
            </w:pPr>
          </w:p>
        </w:tc>
        <w:tc>
          <w:tcPr>
            <w:tcW w:w="13080" w:type="dxa"/>
            <w:gridSpan w:val="9"/>
            <w:tcBorders>
              <w:top w:val="single" w:sz="4" w:space="0" w:color="auto"/>
              <w:left w:val="nil"/>
              <w:bottom w:val="single" w:sz="4" w:space="0" w:color="auto"/>
              <w:right w:val="single" w:sz="4" w:space="0" w:color="auto"/>
            </w:tcBorders>
            <w:shd w:val="clear" w:color="auto" w:fill="auto"/>
            <w:noWrap/>
            <w:vAlign w:val="center"/>
          </w:tcPr>
          <w:p w:rsidR="003F102B" w:rsidRPr="003C5796" w:rsidRDefault="003F102B" w:rsidP="003F102B">
            <w:pPr>
              <w:overflowPunct/>
              <w:autoSpaceDE/>
              <w:autoSpaceDN/>
              <w:adjustRightInd/>
              <w:spacing w:line="240" w:lineRule="auto"/>
              <w:jc w:val="left"/>
              <w:textAlignment w:val="auto"/>
              <w:rPr>
                <w:rFonts w:ascii="Calibri" w:hAnsi="Calibri"/>
                <w:color w:val="000000"/>
                <w:sz w:val="22"/>
                <w:szCs w:val="22"/>
              </w:rPr>
            </w:pPr>
            <w:r>
              <w:rPr>
                <w:rFonts w:ascii="Calibri" w:hAnsi="Calibri"/>
                <w:color w:val="000000"/>
                <w:sz w:val="22"/>
                <w:szCs w:val="22"/>
              </w:rPr>
              <w:t xml:space="preserve">AMOUNT IN WORDS: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531901154"/>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C42AA6">
        <w:rPr>
          <w:i/>
          <w:szCs w:val="24"/>
        </w:rPr>
        <w:t>Passenger Van</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531901155"/>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C42AA6">
        <w:rPr>
          <w:i/>
        </w:rPr>
        <w:t>Passenger Van</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C42AA6">
        <w:rPr>
          <w:i/>
        </w:rPr>
        <w:t>Passenger Van</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lastRenderedPageBreak/>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531901156"/>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C42AA6">
        <w:rPr>
          <w:i/>
        </w:rPr>
        <w:t>Passenger Van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E7011E" w:rsidRDefault="000C22F4" w:rsidP="000C22F4">
      <w:pPr>
        <w:pStyle w:val="Heading4"/>
        <w:spacing w:after="0"/>
      </w:pPr>
      <w:bookmarkStart w:id="3775" w:name="_Toc531901157"/>
      <w:r w:rsidRPr="00E7011E">
        <w:lastRenderedPageBreak/>
        <w:t>Bid Securing Declaration Form</w:t>
      </w:r>
      <w:bookmarkEnd w:id="3775"/>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t xml:space="preserve">STATEMENT OF ALL ONGOING GOVERNMENT AND PRIVATE CONTRACTS </w:t>
      </w:r>
    </w:p>
    <w:p w:rsidR="00264F6F" w:rsidRDefault="00264F6F" w:rsidP="00264F6F">
      <w:pPr>
        <w:jc w:val="center"/>
        <w:rPr>
          <w:rFonts w:ascii="Bookman Old Style" w:hAnsi="Bookman Old Style"/>
          <w:b/>
        </w:rPr>
      </w:pPr>
      <w:r>
        <w:rPr>
          <w:rFonts w:ascii="Bookman Old Style" w:hAnsi="Bookman Old Style"/>
          <w:b/>
        </w:rPr>
        <w:t>INCLUDING CONTRACTS AWARDED BUT NOT YET STARTED</w:t>
      </w:r>
    </w:p>
    <w:p w:rsidR="00264F6F" w:rsidRDefault="00264F6F" w:rsidP="00264F6F">
      <w:pPr>
        <w:jc w:val="center"/>
        <w:rPr>
          <w:rFonts w:ascii="Bookman Old Style" w:hAnsi="Bookman Old Style"/>
          <w:b/>
          <w:sz w:val="14"/>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264F6F" w:rsidTr="00E83DAF">
        <w:trPr>
          <w:trHeight w:val="420"/>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rPr>
                <w:rFonts w:ascii="Bookman Old Style" w:hAnsi="Bookman Old Style"/>
                <w:b/>
                <w:sz w:val="20"/>
              </w:rPr>
            </w:pPr>
            <w:r>
              <w:rPr>
                <w:rFonts w:ascii="Bookman Old Style" w:hAnsi="Bookman Old Style"/>
                <w:b/>
                <w:sz w:val="20"/>
              </w:rPr>
              <w:t>a. Owner’s Name</w:t>
            </w:r>
          </w:p>
          <w:p w:rsidR="00264F6F" w:rsidRDefault="00264F6F" w:rsidP="00E83DAF">
            <w:pPr>
              <w:rPr>
                <w:rFonts w:ascii="Bookman Old Style" w:hAnsi="Bookman Old Style"/>
                <w:b/>
                <w:sz w:val="20"/>
              </w:rPr>
            </w:pPr>
            <w:r>
              <w:rPr>
                <w:rFonts w:ascii="Bookman Old Style" w:hAnsi="Bookman Old Style"/>
                <w:b/>
                <w:sz w:val="20"/>
              </w:rPr>
              <w:t>b. Address</w:t>
            </w:r>
          </w:p>
          <w:p w:rsidR="00264F6F" w:rsidRDefault="00264F6F" w:rsidP="00E83DAF">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rPr>
                <w:rFonts w:ascii="Bookman Old Style" w:hAnsi="Bookman Old Style"/>
                <w:b/>
                <w:sz w:val="18"/>
              </w:rPr>
            </w:pPr>
            <w:r>
              <w:rPr>
                <w:rFonts w:ascii="Bookman Old Style" w:hAnsi="Bookman Old Style"/>
                <w:b/>
                <w:sz w:val="18"/>
              </w:rPr>
              <w:t>a. Date Awarded</w:t>
            </w:r>
          </w:p>
          <w:p w:rsidR="00264F6F" w:rsidRDefault="00264F6F" w:rsidP="00E83DAF">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264F6F" w:rsidRDefault="00264F6F" w:rsidP="00E83DAF">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0"/>
              </w:rPr>
            </w:pPr>
            <w:r>
              <w:rPr>
                <w:rFonts w:ascii="Bookman Old Style" w:hAnsi="Bookman Old Style"/>
                <w:b/>
                <w:sz w:val="20"/>
              </w:rPr>
              <w:t>Value of Outstanding Works/Undelivered Portion</w:t>
            </w:r>
          </w:p>
        </w:tc>
      </w:tr>
      <w:tr w:rsidR="00264F6F" w:rsidTr="00E83DAF">
        <w:trPr>
          <w:trHeight w:val="420"/>
          <w:jc w:val="center"/>
        </w:trPr>
        <w:tc>
          <w:tcPr>
            <w:tcW w:w="334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264F6F" w:rsidRDefault="00264F6F" w:rsidP="00E83DAF">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E83DAF">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E83DAF">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0"/>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ind w:right="432"/>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306F80"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0"/>
                <w:szCs w:val="22"/>
              </w:rPr>
            </w:pPr>
          </w:p>
        </w:tc>
      </w:tr>
      <w:tr w:rsidR="00264F6F" w:rsidTr="00E83DAF">
        <w:trPr>
          <w:jc w:val="center"/>
        </w:trPr>
        <w:tc>
          <w:tcPr>
            <w:tcW w:w="3346" w:type="dxa"/>
            <w:tcBorders>
              <w:top w:val="single" w:sz="4" w:space="0" w:color="auto"/>
              <w:left w:val="nil"/>
              <w:bottom w:val="nil"/>
              <w:right w:val="nil"/>
            </w:tcBorders>
          </w:tcPr>
          <w:p w:rsidR="00264F6F" w:rsidRDefault="00264F6F" w:rsidP="00E83DAF">
            <w:pPr>
              <w:rPr>
                <w:rFonts w:ascii="Bookman Old Style" w:hAnsi="Bookman Old Style"/>
                <w:sz w:val="12"/>
                <w:szCs w:val="22"/>
              </w:rPr>
            </w:pPr>
          </w:p>
        </w:tc>
        <w:tc>
          <w:tcPr>
            <w:tcW w:w="2159" w:type="dxa"/>
            <w:tcBorders>
              <w:top w:val="single" w:sz="4" w:space="0" w:color="auto"/>
              <w:left w:val="nil"/>
              <w:bottom w:val="nil"/>
              <w:right w:val="nil"/>
            </w:tcBorders>
          </w:tcPr>
          <w:p w:rsidR="00264F6F" w:rsidRDefault="00264F6F" w:rsidP="00E83DAF">
            <w:pPr>
              <w:rPr>
                <w:rFonts w:ascii="Bookman Old Style" w:hAnsi="Bookman Old Style"/>
                <w:sz w:val="22"/>
                <w:szCs w:val="22"/>
              </w:rPr>
            </w:pPr>
          </w:p>
        </w:tc>
        <w:tc>
          <w:tcPr>
            <w:tcW w:w="2160" w:type="dxa"/>
            <w:tcBorders>
              <w:top w:val="single" w:sz="4" w:space="0" w:color="auto"/>
              <w:left w:val="nil"/>
              <w:bottom w:val="nil"/>
              <w:right w:val="nil"/>
            </w:tcBorders>
          </w:tcPr>
          <w:p w:rsidR="00264F6F" w:rsidRDefault="00264F6F" w:rsidP="00E83DAF">
            <w:pPr>
              <w:rPr>
                <w:rFonts w:ascii="Bookman Old Style" w:hAnsi="Bookman Old Style"/>
                <w:sz w:val="22"/>
                <w:szCs w:val="22"/>
              </w:rPr>
            </w:pPr>
          </w:p>
        </w:tc>
        <w:tc>
          <w:tcPr>
            <w:tcW w:w="1800" w:type="dxa"/>
            <w:tcBorders>
              <w:top w:val="single" w:sz="4" w:space="0" w:color="auto"/>
              <w:left w:val="nil"/>
              <w:bottom w:val="nil"/>
              <w:right w:val="nil"/>
            </w:tcBorders>
          </w:tcPr>
          <w:p w:rsidR="00264F6F" w:rsidRDefault="00264F6F" w:rsidP="00E83DAF">
            <w:pPr>
              <w:rPr>
                <w:rFonts w:ascii="Bookman Old Style" w:hAnsi="Bookman Old Style"/>
                <w:sz w:val="22"/>
                <w:szCs w:val="22"/>
              </w:rPr>
            </w:pPr>
          </w:p>
        </w:tc>
        <w:tc>
          <w:tcPr>
            <w:tcW w:w="720" w:type="dxa"/>
            <w:tcBorders>
              <w:top w:val="single" w:sz="4" w:space="0" w:color="auto"/>
              <w:left w:val="nil"/>
              <w:bottom w:val="nil"/>
              <w:right w:val="nil"/>
            </w:tcBorders>
          </w:tcPr>
          <w:p w:rsidR="00264F6F" w:rsidRDefault="00264F6F" w:rsidP="00E83DAF">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264F6F" w:rsidRDefault="00264F6F" w:rsidP="00E83DAF">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Notice of Award or Notice to Proceed</w:t>
      </w:r>
    </w:p>
    <w:p w:rsidR="00264F6F" w:rsidRDefault="00264F6F" w:rsidP="00264F6F">
      <w:pPr>
        <w:rPr>
          <w:rFonts w:ascii="Bookman Old Style" w:hAnsi="Bookman Old Style"/>
          <w:sz w:val="20"/>
        </w:rPr>
      </w:pPr>
      <w:r>
        <w:rPr>
          <w:rFonts w:ascii="Bookman Old Style" w:hAnsi="Bookman Old Style"/>
          <w:sz w:val="20"/>
        </w:rPr>
        <w:t>2 Contract or Purchase Order issued by the owner</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jc w:val="center"/>
      </w:pP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t xml:space="preserve">STATEMENT IDENTIFYING BIDDER’S SINGLE LARGEST CONTRACT COMPLETED WITHIN THE YEAR 2015 </w:t>
      </w:r>
    </w:p>
    <w:p w:rsidR="00264F6F" w:rsidRDefault="00264F6F" w:rsidP="00264F6F">
      <w:pPr>
        <w:jc w:val="center"/>
        <w:rPr>
          <w:rFonts w:ascii="Bookman Old Style" w:hAnsi="Bookman Old Style"/>
          <w:b/>
        </w:rPr>
      </w:pPr>
      <w:r>
        <w:rPr>
          <w:rFonts w:ascii="Bookman Old Style" w:hAnsi="Bookman Old Style"/>
          <w:b/>
        </w:rPr>
        <w:t>TO PRESENT WHICH IS SIMILAR IN NATURE</w:t>
      </w:r>
    </w:p>
    <w:p w:rsidR="00264F6F" w:rsidRDefault="00264F6F" w:rsidP="00264F6F">
      <w:pPr>
        <w:rPr>
          <w:rFonts w:ascii="Bookman Old Style" w:hAnsi="Bookman Old Style"/>
          <w:b/>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264F6F" w:rsidTr="00306F80">
        <w:trPr>
          <w:trHeight w:val="420"/>
          <w:jc w:val="center"/>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rPr>
                <w:rFonts w:ascii="Bookman Old Style" w:hAnsi="Bookman Old Style"/>
                <w:b/>
                <w:sz w:val="22"/>
                <w:szCs w:val="22"/>
              </w:rPr>
            </w:pPr>
            <w:r>
              <w:rPr>
                <w:rFonts w:ascii="Bookman Old Style" w:hAnsi="Bookman Old Style"/>
                <w:b/>
                <w:sz w:val="22"/>
                <w:szCs w:val="22"/>
              </w:rPr>
              <w:t>a. Owner’s Name</w:t>
            </w:r>
          </w:p>
          <w:p w:rsidR="00264F6F" w:rsidRDefault="00264F6F" w:rsidP="00E83DAF">
            <w:pPr>
              <w:rPr>
                <w:rFonts w:ascii="Bookman Old Style" w:hAnsi="Bookman Old Style"/>
                <w:b/>
                <w:sz w:val="22"/>
                <w:szCs w:val="22"/>
              </w:rPr>
            </w:pPr>
            <w:r>
              <w:rPr>
                <w:rFonts w:ascii="Bookman Old Style" w:hAnsi="Bookman Old Style"/>
                <w:b/>
                <w:sz w:val="22"/>
                <w:szCs w:val="22"/>
              </w:rPr>
              <w:t>b. Address</w:t>
            </w:r>
          </w:p>
          <w:p w:rsidR="00264F6F" w:rsidRDefault="00264F6F" w:rsidP="00E83DAF">
            <w:pP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rPr>
                <w:rFonts w:ascii="Bookman Old Style" w:hAnsi="Bookman Old Style"/>
                <w:b/>
                <w:sz w:val="22"/>
                <w:szCs w:val="22"/>
              </w:rPr>
            </w:pPr>
            <w:r>
              <w:rPr>
                <w:rFonts w:ascii="Bookman Old Style" w:hAnsi="Bookman Old Style"/>
                <w:b/>
                <w:sz w:val="22"/>
                <w:szCs w:val="22"/>
              </w:rPr>
              <w:t>a. Amount at Awarded</w:t>
            </w:r>
          </w:p>
          <w:p w:rsidR="00264F6F" w:rsidRDefault="00264F6F" w:rsidP="00E83DAF">
            <w:pPr>
              <w:rPr>
                <w:rFonts w:ascii="Bookman Old Style" w:hAnsi="Bookman Old Style"/>
                <w:b/>
                <w:sz w:val="22"/>
                <w:szCs w:val="22"/>
              </w:rPr>
            </w:pPr>
            <w:r>
              <w:rPr>
                <w:rFonts w:ascii="Bookman Old Style" w:hAnsi="Bookman Old Style"/>
                <w:b/>
                <w:sz w:val="22"/>
                <w:szCs w:val="22"/>
              </w:rPr>
              <w:t>b. Amount at Completion</w:t>
            </w:r>
          </w:p>
          <w:p w:rsidR="00264F6F" w:rsidRDefault="00264F6F" w:rsidP="00E83DAF">
            <w:pPr>
              <w:rPr>
                <w:rFonts w:ascii="Bookman Old Style" w:hAnsi="Bookman Old Style"/>
                <w:b/>
                <w:sz w:val="22"/>
                <w:szCs w:val="22"/>
              </w:rPr>
            </w:pPr>
            <w:r>
              <w:rPr>
                <w:rFonts w:ascii="Bookman Old Style" w:hAnsi="Bookman Old Style"/>
                <w:b/>
                <w:sz w:val="22"/>
                <w:szCs w:val="22"/>
              </w:rPr>
              <w:t xml:space="preserve">c. Duration </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rPr>
                <w:rFonts w:ascii="Bookman Old Style" w:hAnsi="Bookman Old Style"/>
                <w:b/>
                <w:sz w:val="22"/>
                <w:szCs w:val="22"/>
              </w:rPr>
            </w:pPr>
            <w:r>
              <w:rPr>
                <w:rFonts w:ascii="Bookman Old Style" w:hAnsi="Bookman Old Style"/>
                <w:b/>
                <w:sz w:val="22"/>
                <w:szCs w:val="22"/>
              </w:rPr>
              <w:t>a. Date Awarded</w:t>
            </w:r>
          </w:p>
          <w:p w:rsidR="00264F6F" w:rsidRDefault="00264F6F" w:rsidP="00E83DAF">
            <w:pPr>
              <w:rPr>
                <w:rFonts w:ascii="Bookman Old Style" w:hAnsi="Bookman Old Style"/>
                <w:b/>
                <w:sz w:val="22"/>
                <w:szCs w:val="22"/>
              </w:rPr>
            </w:pPr>
            <w:r>
              <w:rPr>
                <w:rFonts w:ascii="Bookman Old Style" w:hAnsi="Bookman Old Style"/>
                <w:b/>
                <w:sz w:val="22"/>
                <w:szCs w:val="22"/>
              </w:rPr>
              <w:t xml:space="preserve">b. Contract Effectivity </w:t>
            </w:r>
          </w:p>
          <w:p w:rsidR="00264F6F" w:rsidRDefault="00264F6F" w:rsidP="00E83DAF">
            <w:pPr>
              <w:rPr>
                <w:rFonts w:ascii="Bookman Old Style" w:hAnsi="Bookman Old Style"/>
                <w:b/>
                <w:sz w:val="22"/>
                <w:szCs w:val="22"/>
              </w:rPr>
            </w:pPr>
            <w:r>
              <w:rPr>
                <w:rFonts w:ascii="Bookman Old Style" w:hAnsi="Bookman Old Style"/>
                <w:b/>
                <w:sz w:val="22"/>
                <w:szCs w:val="22"/>
              </w:rPr>
              <w:t>c. Date Completed</w:t>
            </w:r>
          </w:p>
        </w:tc>
      </w:tr>
      <w:tr w:rsidR="00264F6F" w:rsidTr="00306F80">
        <w:trPr>
          <w:trHeight w:val="420"/>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E83DAF">
            <w:pPr>
              <w:overflowPunct/>
              <w:autoSpaceDE/>
              <w:autoSpaceDN/>
              <w:adjustRightInd/>
              <w:spacing w:line="240" w:lineRule="auto"/>
              <w:jc w:val="left"/>
              <w:rPr>
                <w:rFonts w:ascii="Bookman Old Style" w:hAnsi="Bookman Old Style"/>
                <w:b/>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E83DAF">
            <w:pPr>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E83DAF">
            <w:pPr>
              <w:rPr>
                <w:rFonts w:ascii="Bookman Old Style" w:hAnsi="Bookman Old Style"/>
                <w:sz w:val="22"/>
                <w:szCs w:val="22"/>
              </w:rPr>
            </w:pPr>
          </w:p>
        </w:tc>
      </w:tr>
      <w:tr w:rsidR="00306F80" w:rsidTr="00306F80">
        <w:trPr>
          <w:jc w:val="center"/>
        </w:trPr>
        <w:tc>
          <w:tcPr>
            <w:tcW w:w="3744" w:type="dxa"/>
            <w:tcBorders>
              <w:top w:val="single" w:sz="4" w:space="0" w:color="auto"/>
              <w:left w:val="nil"/>
              <w:bottom w:val="nil"/>
              <w:right w:val="nil"/>
            </w:tcBorders>
          </w:tcPr>
          <w:p w:rsidR="00306F80" w:rsidRDefault="00306F80" w:rsidP="00E83DAF">
            <w:pPr>
              <w:rPr>
                <w:rFonts w:ascii="Bookman Old Style" w:hAnsi="Bookman Old Style"/>
                <w:sz w:val="22"/>
                <w:szCs w:val="22"/>
              </w:rPr>
            </w:pPr>
          </w:p>
        </w:tc>
        <w:tc>
          <w:tcPr>
            <w:tcW w:w="2426" w:type="dxa"/>
            <w:tcBorders>
              <w:top w:val="single" w:sz="4" w:space="0" w:color="auto"/>
              <w:left w:val="nil"/>
              <w:bottom w:val="nil"/>
              <w:right w:val="nil"/>
            </w:tcBorders>
          </w:tcPr>
          <w:p w:rsidR="00306F80" w:rsidRDefault="00306F80" w:rsidP="00E83DAF">
            <w:pPr>
              <w:rPr>
                <w:rFonts w:ascii="Bookman Old Style" w:hAnsi="Bookman Old Style"/>
                <w:sz w:val="22"/>
                <w:szCs w:val="22"/>
              </w:rPr>
            </w:pPr>
          </w:p>
        </w:tc>
        <w:tc>
          <w:tcPr>
            <w:tcW w:w="1985" w:type="dxa"/>
            <w:tcBorders>
              <w:top w:val="single" w:sz="4" w:space="0" w:color="auto"/>
              <w:left w:val="nil"/>
              <w:bottom w:val="nil"/>
              <w:right w:val="nil"/>
            </w:tcBorders>
          </w:tcPr>
          <w:p w:rsidR="00306F80" w:rsidRDefault="00306F80" w:rsidP="00E83DAF">
            <w:pPr>
              <w:rPr>
                <w:rFonts w:ascii="Bookman Old Style" w:hAnsi="Bookman Old Style"/>
                <w:sz w:val="22"/>
                <w:szCs w:val="22"/>
              </w:rPr>
            </w:pPr>
          </w:p>
        </w:tc>
        <w:tc>
          <w:tcPr>
            <w:tcW w:w="1565" w:type="dxa"/>
            <w:tcBorders>
              <w:top w:val="single" w:sz="4" w:space="0" w:color="auto"/>
              <w:left w:val="nil"/>
              <w:bottom w:val="nil"/>
              <w:right w:val="nil"/>
            </w:tcBorders>
          </w:tcPr>
          <w:p w:rsidR="00306F80" w:rsidRDefault="00306F80" w:rsidP="00E83DAF">
            <w:pPr>
              <w:rPr>
                <w:rFonts w:ascii="Bookman Old Style" w:hAnsi="Bookman Old Style"/>
                <w:sz w:val="22"/>
                <w:szCs w:val="22"/>
              </w:rPr>
            </w:pPr>
          </w:p>
        </w:tc>
        <w:tc>
          <w:tcPr>
            <w:tcW w:w="471" w:type="dxa"/>
            <w:tcBorders>
              <w:top w:val="single" w:sz="4" w:space="0" w:color="auto"/>
              <w:left w:val="nil"/>
              <w:bottom w:val="nil"/>
              <w:right w:val="single" w:sz="4" w:space="0" w:color="auto"/>
            </w:tcBorders>
          </w:tcPr>
          <w:p w:rsidR="00306F80" w:rsidRDefault="00306F80" w:rsidP="00E83DAF">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r>
              <w:rPr>
                <w:rFonts w:ascii="Bookman Old Style" w:hAnsi="Bookman Old Style"/>
                <w:b/>
                <w:sz w:val="22"/>
                <w:szCs w:val="22"/>
              </w:rPr>
              <w:t>Total Cost</w:t>
            </w: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E83DAF">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Contract or Purchase Order</w:t>
      </w:r>
    </w:p>
    <w:p w:rsidR="00264F6F" w:rsidRDefault="00264F6F" w:rsidP="00264F6F">
      <w:pPr>
        <w:rPr>
          <w:rFonts w:ascii="Bookman Old Style" w:hAnsi="Bookman Old Style"/>
          <w:sz w:val="20"/>
        </w:rPr>
      </w:pPr>
      <w:r>
        <w:rPr>
          <w:rFonts w:ascii="Bookman Old Style" w:hAnsi="Bookman Old Style"/>
          <w:sz w:val="20"/>
        </w:rPr>
        <w:t xml:space="preserve">2 Certificate of Completion or </w:t>
      </w:r>
      <w:r w:rsidR="007F302C">
        <w:rPr>
          <w:rFonts w:ascii="Bookman Old Style" w:hAnsi="Bookman Old Style"/>
          <w:sz w:val="20"/>
        </w:rPr>
        <w:t>Sales Invoice/s</w:t>
      </w:r>
    </w:p>
    <w:p w:rsidR="00264F6F" w:rsidRDefault="00264F6F" w:rsidP="00264F6F">
      <w:pPr>
        <w:rPr>
          <w:rFonts w:ascii="Bookman Old Style" w:hAnsi="Bookman Old Style"/>
          <w:sz w:val="20"/>
        </w:rPr>
      </w:pPr>
      <w:r>
        <w:rPr>
          <w:rFonts w:ascii="Bookman Old Style" w:hAnsi="Bookman Old Style"/>
          <w:sz w:val="20"/>
        </w:rPr>
        <w:t xml:space="preserve">3 </w:t>
      </w:r>
      <w:r w:rsidR="007F302C">
        <w:rPr>
          <w:rFonts w:ascii="Bookman Old Style" w:hAnsi="Bookman Old Style"/>
          <w:sz w:val="20"/>
        </w:rPr>
        <w:t xml:space="preserve">Certificate of Acceptance or </w:t>
      </w:r>
      <w:r>
        <w:rPr>
          <w:rFonts w:ascii="Bookman Old Style" w:hAnsi="Bookman Old Style"/>
          <w:sz w:val="20"/>
        </w:rPr>
        <w:t>Official Receipt/s</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1A7A60" w:rsidRDefault="001A7A60" w:rsidP="001A7A60">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rPr>
      </w:pPr>
    </w:p>
    <w:p w:rsidR="001A7A60" w:rsidRDefault="001A7A60"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38244B" w:rsidRPr="0038244B" w:rsidRDefault="0038244B" w:rsidP="0038244B">
      <w:pPr>
        <w:pStyle w:val="Heading1"/>
        <w:rPr>
          <w:sz w:val="40"/>
        </w:rPr>
      </w:pPr>
      <w:bookmarkStart w:id="3776" w:name="_Toc517819770"/>
      <w:bookmarkStart w:id="3777" w:name="_Toc517820405"/>
      <w:bookmarkStart w:id="3778" w:name="_Toc517854806"/>
      <w:bookmarkStart w:id="3779" w:name="_Toc531901131"/>
      <w:r w:rsidRPr="003C3E0C">
        <w:rPr>
          <w:sz w:val="40"/>
        </w:rPr>
        <w:lastRenderedPageBreak/>
        <w:t>Section IX. Envelopes Checklist</w:t>
      </w:r>
      <w:bookmarkEnd w:id="3776"/>
      <w:bookmarkEnd w:id="3777"/>
      <w:bookmarkEnd w:id="3778"/>
      <w:bookmarkEnd w:id="3779"/>
    </w:p>
    <w:tbl>
      <w:tblPr>
        <w:tblStyle w:val="TableGrid"/>
        <w:tblW w:w="0" w:type="auto"/>
        <w:tblLook w:val="04A0" w:firstRow="1" w:lastRow="0" w:firstColumn="1" w:lastColumn="0" w:noHBand="0" w:noVBand="1"/>
      </w:tblPr>
      <w:tblGrid>
        <w:gridCol w:w="993"/>
        <w:gridCol w:w="8357"/>
      </w:tblGrid>
      <w:tr w:rsidR="00D1650C" w:rsidRPr="0091699D" w:rsidTr="00D1650C">
        <w:trPr>
          <w:trHeight w:val="504"/>
        </w:trPr>
        <w:tc>
          <w:tcPr>
            <w:tcW w:w="9350" w:type="dxa"/>
            <w:gridSpan w:val="2"/>
          </w:tcPr>
          <w:p w:rsidR="00D1650C" w:rsidRPr="0091699D" w:rsidRDefault="00D1650C" w:rsidP="00E83DAF">
            <w:pPr>
              <w:overflowPunct/>
              <w:autoSpaceDE/>
              <w:autoSpaceDN/>
              <w:adjustRightInd/>
              <w:spacing w:line="276" w:lineRule="auto"/>
              <w:contextualSpacing/>
              <w:jc w:val="center"/>
              <w:textAlignment w:val="auto"/>
              <w:rPr>
                <w:b/>
              </w:rPr>
            </w:pPr>
            <w:r w:rsidRPr="0091699D">
              <w:rPr>
                <w:b/>
              </w:rPr>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D1650C" w:rsidRPr="00960C83" w:rsidTr="00D1650C">
        <w:trPr>
          <w:trHeight w:val="332"/>
        </w:trPr>
        <w:tc>
          <w:tcPr>
            <w:tcW w:w="993" w:type="dxa"/>
          </w:tcPr>
          <w:p w:rsidR="00D1650C" w:rsidRPr="00960C83" w:rsidRDefault="00D1650C" w:rsidP="00E83DAF">
            <w:pPr>
              <w:overflowPunct/>
              <w:autoSpaceDE/>
              <w:autoSpaceDN/>
              <w:adjustRightInd/>
              <w:spacing w:line="276" w:lineRule="auto"/>
              <w:contextualSpacing/>
              <w:jc w:val="center"/>
              <w:textAlignment w:val="auto"/>
              <w:rPr>
                <w:b/>
              </w:rPr>
            </w:pPr>
            <w:r w:rsidRPr="00960C83">
              <w:rPr>
                <w:b/>
              </w:rPr>
              <w:t>#</w:t>
            </w:r>
          </w:p>
        </w:tc>
        <w:tc>
          <w:tcPr>
            <w:tcW w:w="8357" w:type="dxa"/>
          </w:tcPr>
          <w:p w:rsidR="00D1650C" w:rsidRPr="00960C83" w:rsidRDefault="00D1650C" w:rsidP="00E83DAF">
            <w:pPr>
              <w:overflowPunct/>
              <w:autoSpaceDE/>
              <w:autoSpaceDN/>
              <w:adjustRightInd/>
              <w:spacing w:line="276" w:lineRule="auto"/>
              <w:contextualSpacing/>
              <w:jc w:val="center"/>
              <w:textAlignment w:val="auto"/>
              <w:rPr>
                <w:b/>
              </w:rPr>
            </w:pPr>
            <w:r w:rsidRPr="00960C83">
              <w:rPr>
                <w:b/>
              </w:rPr>
              <w:t>Item</w:t>
            </w:r>
          </w:p>
        </w:tc>
      </w:tr>
      <w:tr w:rsidR="00D1650C" w:rsidRPr="00960C83" w:rsidTr="00D1650C">
        <w:tc>
          <w:tcPr>
            <w:tcW w:w="993" w:type="dxa"/>
            <w:shd w:val="clear" w:color="auto" w:fill="A6A6A6" w:themeFill="background1" w:themeFillShade="A6"/>
          </w:tcPr>
          <w:p w:rsidR="00D1650C" w:rsidRPr="00960C83" w:rsidRDefault="00D1650C" w:rsidP="00E83DAF">
            <w:pPr>
              <w:overflowPunct/>
              <w:autoSpaceDE/>
              <w:autoSpaceDN/>
              <w:adjustRightInd/>
              <w:spacing w:line="276" w:lineRule="auto"/>
              <w:contextualSpacing/>
              <w:jc w:val="center"/>
              <w:textAlignment w:val="auto"/>
              <w:rPr>
                <w:b/>
              </w:rPr>
            </w:pPr>
          </w:p>
        </w:tc>
        <w:tc>
          <w:tcPr>
            <w:tcW w:w="8357" w:type="dxa"/>
            <w:shd w:val="clear" w:color="auto" w:fill="A6A6A6" w:themeFill="background1" w:themeFillShade="A6"/>
          </w:tcPr>
          <w:p w:rsidR="00D1650C" w:rsidRPr="00960C83" w:rsidRDefault="00D1650C" w:rsidP="00E83DAF">
            <w:pPr>
              <w:overflowPunct/>
              <w:autoSpaceDE/>
              <w:autoSpaceDN/>
              <w:adjustRightInd/>
              <w:spacing w:line="276" w:lineRule="auto"/>
              <w:contextualSpacing/>
              <w:jc w:val="left"/>
              <w:textAlignment w:val="auto"/>
              <w:rPr>
                <w:b/>
              </w:rPr>
            </w:pPr>
            <w:r w:rsidRPr="00960C83">
              <w:rPr>
                <w:b/>
              </w:rPr>
              <w:t>ELIGIBILITY AND TECHNICAL COMPONENT</w:t>
            </w:r>
          </w:p>
        </w:tc>
      </w:tr>
      <w:tr w:rsidR="00D1650C" w:rsidTr="00D1650C">
        <w:tc>
          <w:tcPr>
            <w:tcW w:w="993" w:type="dxa"/>
          </w:tcPr>
          <w:p w:rsidR="00D1650C" w:rsidRDefault="00D1650C" w:rsidP="00E83DAF">
            <w:pPr>
              <w:overflowPunct/>
              <w:autoSpaceDE/>
              <w:autoSpaceDN/>
              <w:adjustRightInd/>
              <w:spacing w:line="276" w:lineRule="auto"/>
              <w:contextualSpacing/>
              <w:jc w:val="left"/>
              <w:textAlignment w:val="auto"/>
            </w:pPr>
          </w:p>
        </w:tc>
        <w:tc>
          <w:tcPr>
            <w:tcW w:w="8357" w:type="dxa"/>
          </w:tcPr>
          <w:p w:rsidR="00D1650C" w:rsidRDefault="00D1650C" w:rsidP="00E83DAF">
            <w:pPr>
              <w:overflowPunct/>
              <w:autoSpaceDE/>
              <w:autoSpaceDN/>
              <w:adjustRightInd/>
              <w:spacing w:line="276" w:lineRule="auto"/>
              <w:contextualSpacing/>
              <w:jc w:val="left"/>
              <w:textAlignment w:val="auto"/>
            </w:pPr>
            <w:r>
              <w:t>ELIGIBILITY COMPONENT</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1</w:t>
            </w:r>
          </w:p>
        </w:tc>
        <w:tc>
          <w:tcPr>
            <w:tcW w:w="8357" w:type="dxa"/>
          </w:tcPr>
          <w:p w:rsidR="00D1650C" w:rsidRDefault="00D1650C" w:rsidP="00E83DAF">
            <w:pPr>
              <w:overflowPunct/>
              <w:autoSpaceDE/>
              <w:autoSpaceDN/>
              <w:adjustRightInd/>
              <w:spacing w:line="276" w:lineRule="auto"/>
              <w:contextualSpacing/>
              <w:jc w:val="left"/>
              <w:textAlignment w:val="auto"/>
            </w:pPr>
            <w:r>
              <w:t>PhilGEPS Certificate of Registration of Membership (Platinum Category) in relation to GPPB Resolution No. 03-2016 dated October 27, 2016.</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2</w:t>
            </w:r>
          </w:p>
        </w:tc>
        <w:tc>
          <w:tcPr>
            <w:tcW w:w="8357" w:type="dxa"/>
          </w:tcPr>
          <w:p w:rsidR="00D1650C" w:rsidRDefault="00D1650C" w:rsidP="00E83DAF">
            <w:pPr>
              <w:overflowPunct/>
              <w:autoSpaceDE/>
              <w:autoSpaceDN/>
              <w:adjustRightInd/>
              <w:spacing w:line="276" w:lineRule="auto"/>
              <w:contextualSpacing/>
              <w:jc w:val="left"/>
              <w:textAlignment w:val="auto"/>
            </w:pPr>
            <w:r>
              <w:t>Statement of all its ongoing government and private contracts, including contracts awarded but not yet started, if any.</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3</w:t>
            </w:r>
          </w:p>
        </w:tc>
        <w:tc>
          <w:tcPr>
            <w:tcW w:w="8357" w:type="dxa"/>
          </w:tcPr>
          <w:p w:rsidR="00D1650C" w:rsidRDefault="00D1650C" w:rsidP="00E83DAF">
            <w:pPr>
              <w:overflowPunct/>
              <w:autoSpaceDE/>
              <w:autoSpaceDN/>
              <w:adjustRightInd/>
              <w:spacing w:line="276" w:lineRule="auto"/>
              <w:contextualSpacing/>
              <w:jc w:val="left"/>
              <w:textAlignment w:val="auto"/>
            </w:pPr>
            <w:r>
              <w:t>Statement of completed Single Largest Similar Contract (SLCC) within the period specified in the bidding documents.</w:t>
            </w:r>
          </w:p>
        </w:tc>
      </w:tr>
      <w:tr w:rsidR="00D1650C" w:rsidTr="00D1650C">
        <w:tc>
          <w:tcPr>
            <w:tcW w:w="993" w:type="dxa"/>
            <w:vAlign w:val="center"/>
          </w:tcPr>
          <w:p w:rsidR="00D1650C" w:rsidRDefault="00D1650C" w:rsidP="00E83DAF">
            <w:pPr>
              <w:overflowPunct/>
              <w:autoSpaceDE/>
              <w:autoSpaceDN/>
              <w:adjustRightInd/>
              <w:spacing w:after="120" w:line="276" w:lineRule="auto"/>
              <w:contextualSpacing/>
              <w:jc w:val="center"/>
              <w:textAlignment w:val="auto"/>
            </w:pPr>
            <w:r>
              <w:t>4.a</w:t>
            </w:r>
          </w:p>
        </w:tc>
        <w:tc>
          <w:tcPr>
            <w:tcW w:w="8357" w:type="dxa"/>
            <w:vAlign w:val="center"/>
          </w:tcPr>
          <w:p w:rsidR="00D1650C" w:rsidRDefault="00D1650C" w:rsidP="00E83DAF">
            <w:pPr>
              <w:overflowPunct/>
              <w:autoSpaceDE/>
              <w:autoSpaceDN/>
              <w:adjustRightInd/>
              <w:spacing w:after="120" w:line="276" w:lineRule="auto"/>
              <w:contextualSpacing/>
              <w:jc w:val="left"/>
              <w:textAlignment w:val="auto"/>
            </w:pPr>
            <w:r>
              <w:t>Net Financial Contracting Capacity (NFCC) computation</w:t>
            </w:r>
          </w:p>
        </w:tc>
      </w:tr>
      <w:tr w:rsidR="00D1650C" w:rsidTr="00D1650C">
        <w:tc>
          <w:tcPr>
            <w:tcW w:w="993" w:type="dxa"/>
            <w:vAlign w:val="center"/>
          </w:tcPr>
          <w:p w:rsidR="00D1650C" w:rsidRDefault="00D1650C" w:rsidP="00E83DAF">
            <w:pPr>
              <w:overflowPunct/>
              <w:autoSpaceDE/>
              <w:autoSpaceDN/>
              <w:adjustRightInd/>
              <w:spacing w:after="120" w:line="276" w:lineRule="auto"/>
              <w:contextualSpacing/>
              <w:jc w:val="center"/>
              <w:textAlignment w:val="auto"/>
            </w:pPr>
            <w:r>
              <w:t>4.b</w:t>
            </w:r>
          </w:p>
        </w:tc>
        <w:tc>
          <w:tcPr>
            <w:tcW w:w="8357" w:type="dxa"/>
            <w:vAlign w:val="center"/>
          </w:tcPr>
          <w:p w:rsidR="00D1650C" w:rsidRDefault="00D1650C" w:rsidP="00E83DAF">
            <w:pPr>
              <w:overflowPunct/>
              <w:autoSpaceDE/>
              <w:autoSpaceDN/>
              <w:adjustRightInd/>
              <w:spacing w:after="120" w:line="276" w:lineRule="auto"/>
              <w:contextualSpacing/>
              <w:jc w:val="left"/>
              <w:textAlignment w:val="auto"/>
            </w:pPr>
            <w:r>
              <w:t>Latest Income Tax Returns Filed and Paid through BIR eFPS</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5</w:t>
            </w:r>
          </w:p>
        </w:tc>
        <w:tc>
          <w:tcPr>
            <w:tcW w:w="8357" w:type="dxa"/>
          </w:tcPr>
          <w:p w:rsidR="00D1650C" w:rsidRDefault="00D1650C" w:rsidP="00E83DAF">
            <w:pPr>
              <w:overflowPunct/>
              <w:autoSpaceDE/>
              <w:autoSpaceDN/>
              <w:adjustRightInd/>
              <w:spacing w:line="276" w:lineRule="auto"/>
              <w:contextualSpacing/>
              <w:jc w:val="left"/>
              <w:textAlignment w:val="auto"/>
            </w:pPr>
            <w:r>
              <w:t>If applicable, valid Joint Venture Agreement (JVA)</w:t>
            </w:r>
          </w:p>
        </w:tc>
      </w:tr>
      <w:tr w:rsidR="00D1650C" w:rsidTr="00D1650C">
        <w:tc>
          <w:tcPr>
            <w:tcW w:w="993" w:type="dxa"/>
          </w:tcPr>
          <w:p w:rsidR="00D1650C" w:rsidRDefault="00D1650C" w:rsidP="00E83DAF">
            <w:pPr>
              <w:overflowPunct/>
              <w:autoSpaceDE/>
              <w:autoSpaceDN/>
              <w:adjustRightInd/>
              <w:spacing w:line="276" w:lineRule="auto"/>
              <w:contextualSpacing/>
              <w:jc w:val="left"/>
              <w:textAlignment w:val="auto"/>
            </w:pPr>
          </w:p>
        </w:tc>
        <w:tc>
          <w:tcPr>
            <w:tcW w:w="8357" w:type="dxa"/>
          </w:tcPr>
          <w:p w:rsidR="00D1650C" w:rsidRDefault="00D1650C" w:rsidP="00E83DAF">
            <w:pPr>
              <w:overflowPunct/>
              <w:autoSpaceDE/>
              <w:autoSpaceDN/>
              <w:adjustRightInd/>
              <w:spacing w:line="276" w:lineRule="auto"/>
              <w:contextualSpacing/>
              <w:jc w:val="left"/>
              <w:textAlignment w:val="auto"/>
            </w:pPr>
            <w:r>
              <w:t>TECHNICAL COMPONENT</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6</w:t>
            </w:r>
          </w:p>
        </w:tc>
        <w:tc>
          <w:tcPr>
            <w:tcW w:w="8357" w:type="dxa"/>
          </w:tcPr>
          <w:p w:rsidR="00D1650C" w:rsidRDefault="00D1650C" w:rsidP="00E83DAF">
            <w:pPr>
              <w:overflowPunct/>
              <w:autoSpaceDE/>
              <w:autoSpaceDN/>
              <w:adjustRightInd/>
              <w:spacing w:line="276" w:lineRule="auto"/>
              <w:contextualSpacing/>
              <w:jc w:val="left"/>
              <w:textAlignment w:val="auto"/>
            </w:pPr>
            <w:r>
              <w:t>Bid Security in accordance with ITB Clause 18 of the Bidding Documents</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7</w:t>
            </w:r>
          </w:p>
        </w:tc>
        <w:tc>
          <w:tcPr>
            <w:tcW w:w="8357" w:type="dxa"/>
          </w:tcPr>
          <w:p w:rsidR="00D1650C" w:rsidRDefault="00D1650C" w:rsidP="00E83DAF">
            <w:pPr>
              <w:overflowPunct/>
              <w:autoSpaceDE/>
              <w:autoSpaceDN/>
              <w:adjustRightInd/>
              <w:spacing w:line="276" w:lineRule="auto"/>
              <w:contextualSpacing/>
              <w:jc w:val="left"/>
              <w:textAlignment w:val="auto"/>
            </w:pPr>
            <w:r>
              <w:t>Conformity with the Section VI. Schedule of Requirements (Delivery Schedule)</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8</w:t>
            </w:r>
          </w:p>
        </w:tc>
        <w:tc>
          <w:tcPr>
            <w:tcW w:w="8357" w:type="dxa"/>
          </w:tcPr>
          <w:p w:rsidR="00D1650C" w:rsidRDefault="00D1650C" w:rsidP="00E83DAF">
            <w:pPr>
              <w:overflowPunct/>
              <w:autoSpaceDE/>
              <w:autoSpaceDN/>
              <w:adjustRightInd/>
              <w:spacing w:line="276" w:lineRule="auto"/>
              <w:contextualSpacing/>
              <w:jc w:val="left"/>
              <w:textAlignment w:val="auto"/>
            </w:pPr>
            <w:r>
              <w:t>Conformity with the Section VII. Technical Specifications</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9</w:t>
            </w:r>
          </w:p>
        </w:tc>
        <w:tc>
          <w:tcPr>
            <w:tcW w:w="8357" w:type="dxa"/>
          </w:tcPr>
          <w:p w:rsidR="00D1650C" w:rsidRDefault="00D1650C" w:rsidP="00E83DAF">
            <w:pPr>
              <w:overflowPunct/>
              <w:autoSpaceDE/>
              <w:autoSpaceDN/>
              <w:adjustRightInd/>
              <w:spacing w:line="276" w:lineRule="auto"/>
              <w:contextualSpacing/>
              <w:jc w:val="left"/>
              <w:textAlignment w:val="auto"/>
            </w:pPr>
            <w:r>
              <w:t>Omnibus Sworn Statement using the form as prescribed in Section VIII. Bidding Forms</w:t>
            </w:r>
          </w:p>
        </w:tc>
      </w:tr>
      <w:tr w:rsidR="00D1650C" w:rsidTr="00D1650C">
        <w:tc>
          <w:tcPr>
            <w:tcW w:w="993" w:type="dxa"/>
            <w:shd w:val="clear" w:color="auto" w:fill="A6A6A6" w:themeFill="background1" w:themeFillShade="A6"/>
          </w:tcPr>
          <w:p w:rsidR="00D1650C" w:rsidRDefault="00D1650C" w:rsidP="00E83DAF">
            <w:pPr>
              <w:overflowPunct/>
              <w:autoSpaceDE/>
              <w:autoSpaceDN/>
              <w:adjustRightInd/>
              <w:spacing w:line="276" w:lineRule="auto"/>
              <w:contextualSpacing/>
              <w:jc w:val="center"/>
              <w:textAlignment w:val="auto"/>
            </w:pPr>
          </w:p>
        </w:tc>
        <w:tc>
          <w:tcPr>
            <w:tcW w:w="8357" w:type="dxa"/>
            <w:shd w:val="clear" w:color="auto" w:fill="A6A6A6" w:themeFill="background1" w:themeFillShade="A6"/>
          </w:tcPr>
          <w:p w:rsidR="00D1650C" w:rsidRPr="00960C83" w:rsidRDefault="00D1650C" w:rsidP="00E83DAF">
            <w:pPr>
              <w:overflowPunct/>
              <w:autoSpaceDE/>
              <w:autoSpaceDN/>
              <w:adjustRightInd/>
              <w:spacing w:line="276" w:lineRule="auto"/>
              <w:contextualSpacing/>
              <w:jc w:val="left"/>
              <w:textAlignment w:val="auto"/>
              <w:rPr>
                <w:b/>
              </w:rPr>
            </w:pPr>
            <w:r>
              <w:rPr>
                <w:b/>
              </w:rPr>
              <w:t>FINANCIAL COMPONENT</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10</w:t>
            </w:r>
          </w:p>
        </w:tc>
        <w:tc>
          <w:tcPr>
            <w:tcW w:w="8357" w:type="dxa"/>
          </w:tcPr>
          <w:p w:rsidR="00D1650C" w:rsidRDefault="00D1650C" w:rsidP="00E83DAF">
            <w:pPr>
              <w:overflowPunct/>
              <w:autoSpaceDE/>
              <w:autoSpaceDN/>
              <w:adjustRightInd/>
              <w:spacing w:line="276" w:lineRule="auto"/>
              <w:contextualSpacing/>
              <w:jc w:val="left"/>
              <w:textAlignment w:val="auto"/>
            </w:pPr>
            <w:r>
              <w:t>Bid Form</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11</w:t>
            </w:r>
          </w:p>
        </w:tc>
        <w:tc>
          <w:tcPr>
            <w:tcW w:w="8357" w:type="dxa"/>
          </w:tcPr>
          <w:p w:rsidR="00D1650C" w:rsidRDefault="00D1650C" w:rsidP="00E83DAF">
            <w:pPr>
              <w:overflowPunct/>
              <w:autoSpaceDE/>
              <w:autoSpaceDN/>
              <w:adjustRightInd/>
              <w:spacing w:line="276" w:lineRule="auto"/>
              <w:contextualSpacing/>
              <w:jc w:val="left"/>
              <w:textAlignment w:val="auto"/>
            </w:pPr>
            <w:r>
              <w:t>Itemized Bid Form</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12</w:t>
            </w:r>
          </w:p>
        </w:tc>
        <w:tc>
          <w:tcPr>
            <w:tcW w:w="8357" w:type="dxa"/>
          </w:tcPr>
          <w:p w:rsidR="00D1650C" w:rsidRDefault="00D1650C" w:rsidP="00DC3E3C">
            <w:pPr>
              <w:overflowPunct/>
              <w:autoSpaceDE/>
              <w:autoSpaceDN/>
              <w:adjustRightInd/>
              <w:spacing w:line="276" w:lineRule="auto"/>
              <w:contextualSpacing/>
              <w:jc w:val="left"/>
              <w:textAlignment w:val="auto"/>
            </w:pPr>
            <w:r>
              <w:t>Brochure</w:t>
            </w:r>
          </w:p>
        </w:tc>
      </w:tr>
      <w:tr w:rsidR="00D1650C" w:rsidTr="00D1650C">
        <w:tc>
          <w:tcPr>
            <w:tcW w:w="993" w:type="dxa"/>
          </w:tcPr>
          <w:p w:rsidR="00D1650C" w:rsidRDefault="00D1650C" w:rsidP="00E83DAF">
            <w:pPr>
              <w:overflowPunct/>
              <w:autoSpaceDE/>
              <w:autoSpaceDN/>
              <w:adjustRightInd/>
              <w:spacing w:line="276" w:lineRule="auto"/>
              <w:contextualSpacing/>
              <w:jc w:val="center"/>
              <w:textAlignment w:val="auto"/>
            </w:pPr>
            <w:r>
              <w:t>13</w:t>
            </w:r>
          </w:p>
        </w:tc>
        <w:tc>
          <w:tcPr>
            <w:tcW w:w="8357" w:type="dxa"/>
          </w:tcPr>
          <w:p w:rsidR="00D1650C" w:rsidRDefault="00D1650C" w:rsidP="00E83DAF">
            <w:pPr>
              <w:overflowPunct/>
              <w:autoSpaceDE/>
              <w:autoSpaceDN/>
              <w:adjustRightInd/>
              <w:spacing w:line="276" w:lineRule="auto"/>
              <w:contextualSpacing/>
              <w:jc w:val="left"/>
              <w:textAlignment w:val="auto"/>
            </w:pPr>
            <w:r>
              <w:t>Notarized Certification of Spare Parts Availability in the Philippines for the next five (5) years</w:t>
            </w:r>
          </w:p>
        </w:tc>
      </w:tr>
    </w:tbl>
    <w:p w:rsidR="0091699D" w:rsidRDefault="0091699D">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80" w:name="_Toc260043617"/>
    </w:p>
    <w:p w:rsidR="008F6D10" w:rsidRPr="00044C1D" w:rsidRDefault="008F6D10" w:rsidP="00044C1D"/>
    <w:p w:rsidR="00E7011E" w:rsidRDefault="00E7011E" w:rsidP="00542F6F">
      <w:pPr>
        <w:pStyle w:val="Heading1"/>
      </w:pPr>
    </w:p>
    <w:p w:rsidR="00E7011E" w:rsidRPr="00E7011E" w:rsidRDefault="00E7011E" w:rsidP="00E7011E"/>
    <w:bookmarkEnd w:id="3780"/>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0968C27"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C8A8353"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14C643"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AD5C92"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88" w:rsidRDefault="005D4188">
      <w:r>
        <w:separator/>
      </w:r>
    </w:p>
  </w:endnote>
  <w:endnote w:type="continuationSeparator" w:id="0">
    <w:p w:rsidR="005D4188" w:rsidRDefault="005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rsidP="00E20D9C">
    <w:pPr>
      <w:framePr w:wrap="around" w:vAnchor="text" w:hAnchor="margin" w:xAlign="center" w:y="1"/>
    </w:pPr>
    <w:r>
      <w:fldChar w:fldCharType="begin"/>
    </w:r>
    <w:r>
      <w:instrText xml:space="preserve">PAGE  </w:instrText>
    </w:r>
    <w:r>
      <w:fldChar w:fldCharType="end"/>
    </w:r>
  </w:p>
  <w:p w:rsidR="002E5338" w:rsidRDefault="002E5338">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60</w:t>
    </w:r>
    <w:r w:rsidRPr="003A4391">
      <w:rPr>
        <w:sz w:val="20"/>
      </w:rPr>
      <w:fldChar w:fldCharType="end"/>
    </w:r>
  </w:p>
  <w:p w:rsidR="002E5338" w:rsidRPr="00B673DC" w:rsidRDefault="002E5338"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7E9D">
      <w:rPr>
        <w:noProof/>
        <w:sz w:val="20"/>
      </w:rPr>
      <w:t>65</w:t>
    </w:r>
    <w:r w:rsidRPr="003A4391">
      <w:rPr>
        <w:sz w:val="20"/>
      </w:rPr>
      <w:fldChar w:fldCharType="end"/>
    </w:r>
  </w:p>
  <w:p w:rsidR="002E5338" w:rsidRPr="00B673DC" w:rsidRDefault="002E5338"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B673DC" w:rsidRDefault="002E5338"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67</w:t>
    </w:r>
    <w:r w:rsidRPr="003A4391">
      <w:rPr>
        <w:sz w:val="20"/>
      </w:rPr>
      <w:fldChar w:fldCharType="end"/>
    </w:r>
  </w:p>
  <w:p w:rsidR="002E5338" w:rsidRPr="00B673DC" w:rsidRDefault="002E5338"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68</w:t>
    </w:r>
    <w:r w:rsidRPr="003A4391">
      <w:rPr>
        <w:sz w:val="20"/>
      </w:rPr>
      <w:fldChar w:fldCharType="end"/>
    </w:r>
  </w:p>
  <w:p w:rsidR="002E5338" w:rsidRPr="00B673DC" w:rsidRDefault="002E5338"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7E9D">
      <w:rPr>
        <w:noProof/>
        <w:sz w:val="20"/>
      </w:rPr>
      <w:t>71</w:t>
    </w:r>
    <w:r w:rsidRPr="003A4391">
      <w:rPr>
        <w:sz w:val="20"/>
      </w:rPr>
      <w:fldChar w:fldCharType="end"/>
    </w:r>
  </w:p>
  <w:p w:rsidR="002E5338" w:rsidRPr="00B673DC" w:rsidRDefault="002E5338"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72</w:t>
    </w:r>
    <w:r w:rsidRPr="003A4391">
      <w:rPr>
        <w:sz w:val="20"/>
      </w:rPr>
      <w:fldChar w:fldCharType="end"/>
    </w:r>
  </w:p>
  <w:p w:rsidR="002E5338" w:rsidRPr="00B673DC" w:rsidRDefault="002E5338"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7E9D">
      <w:rPr>
        <w:noProof/>
        <w:sz w:val="20"/>
      </w:rPr>
      <w:t>77</w:t>
    </w:r>
    <w:r w:rsidRPr="003A4391">
      <w:rPr>
        <w:sz w:val="20"/>
      </w:rPr>
      <w:fldChar w:fldCharType="end"/>
    </w:r>
  </w:p>
  <w:p w:rsidR="002E5338" w:rsidRPr="00B673DC" w:rsidRDefault="002E5338"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B673DC" w:rsidRDefault="002E5338"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B673DC" w:rsidRDefault="002E5338"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3</w:t>
    </w:r>
    <w:r w:rsidRPr="003A4391">
      <w:rPr>
        <w:sz w:val="20"/>
      </w:rPr>
      <w:fldChar w:fldCharType="end"/>
    </w:r>
  </w:p>
  <w:p w:rsidR="002E5338" w:rsidRPr="00B673DC" w:rsidRDefault="002E5338"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5</w:t>
    </w:r>
    <w:r w:rsidRPr="003A4391">
      <w:rPr>
        <w:sz w:val="20"/>
      </w:rPr>
      <w:fldChar w:fldCharType="end"/>
    </w:r>
  </w:p>
  <w:p w:rsidR="002E5338" w:rsidRPr="00B673DC" w:rsidRDefault="002E5338"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6</w:t>
    </w:r>
    <w:r w:rsidRPr="003A4391">
      <w:rPr>
        <w:sz w:val="20"/>
      </w:rPr>
      <w:fldChar w:fldCharType="end"/>
    </w:r>
  </w:p>
  <w:p w:rsidR="002E5338" w:rsidRPr="00B673DC" w:rsidRDefault="002E5338"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20</w:t>
    </w:r>
    <w:r w:rsidRPr="003A4391">
      <w:rPr>
        <w:sz w:val="20"/>
      </w:rPr>
      <w:fldChar w:fldCharType="end"/>
    </w:r>
  </w:p>
  <w:p w:rsidR="002E5338" w:rsidRPr="00B673DC" w:rsidRDefault="002E5338"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44</w:t>
    </w:r>
    <w:r w:rsidRPr="003A4391">
      <w:rPr>
        <w:sz w:val="20"/>
      </w:rPr>
      <w:fldChar w:fldCharType="end"/>
    </w:r>
  </w:p>
  <w:p w:rsidR="002E5338" w:rsidRPr="00B673DC" w:rsidRDefault="002E5338"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Pr="003A4391" w:rsidRDefault="002E5338"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018FB">
      <w:rPr>
        <w:noProof/>
        <w:sz w:val="20"/>
      </w:rPr>
      <w:t>59</w:t>
    </w:r>
    <w:r w:rsidRPr="003A4391">
      <w:rPr>
        <w:sz w:val="20"/>
      </w:rPr>
      <w:fldChar w:fldCharType="end"/>
    </w:r>
  </w:p>
  <w:p w:rsidR="002E5338" w:rsidRPr="00B673DC" w:rsidRDefault="002E5338"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88" w:rsidRDefault="005D4188">
      <w:r>
        <w:separator/>
      </w:r>
    </w:p>
  </w:footnote>
  <w:footnote w:type="continuationSeparator" w:id="0">
    <w:p w:rsidR="005D4188" w:rsidRDefault="005D4188">
      <w:r>
        <w:continuationSeparator/>
      </w:r>
    </w:p>
  </w:footnote>
  <w:footnote w:id="1">
    <w:p w:rsidR="002E5338" w:rsidRDefault="002E5338"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E5338" w:rsidRDefault="002E5338" w:rsidP="00387971">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2E5338" w:rsidRDefault="002E5338" w:rsidP="00387971">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E5338" w:rsidRDefault="002E5338" w:rsidP="00387971">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2E5338" w:rsidRDefault="002E5338" w:rsidP="00387971">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5D41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338" w:rsidRDefault="002E5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8"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0" w15:restartNumberingAfterBreak="0">
    <w:nsid w:val="45535105"/>
    <w:multiLevelType w:val="hybridMultilevel"/>
    <w:tmpl w:val="5052DC7A"/>
    <w:lvl w:ilvl="0" w:tplc="B6BCC0C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11"/>
  </w:num>
  <w:num w:numId="19">
    <w:abstractNumId w:val="4"/>
  </w:num>
  <w:num w:numId="20">
    <w:abstractNumId w:val="7"/>
  </w:num>
  <w:num w:numId="21">
    <w:abstractNumId w:val="6"/>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1A9C"/>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42CE"/>
    <w:rsid w:val="00025423"/>
    <w:rsid w:val="00026281"/>
    <w:rsid w:val="00026956"/>
    <w:rsid w:val="00026CF4"/>
    <w:rsid w:val="0002717D"/>
    <w:rsid w:val="000278E8"/>
    <w:rsid w:val="000313D0"/>
    <w:rsid w:val="00031AAA"/>
    <w:rsid w:val="000326F0"/>
    <w:rsid w:val="0003342E"/>
    <w:rsid w:val="00033C9E"/>
    <w:rsid w:val="000340BC"/>
    <w:rsid w:val="0003576B"/>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1194"/>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D5C"/>
    <w:rsid w:val="00074E9A"/>
    <w:rsid w:val="00074F29"/>
    <w:rsid w:val="0007513B"/>
    <w:rsid w:val="00076A6B"/>
    <w:rsid w:val="00076AFD"/>
    <w:rsid w:val="00077DB6"/>
    <w:rsid w:val="00080B5F"/>
    <w:rsid w:val="00080C51"/>
    <w:rsid w:val="00081058"/>
    <w:rsid w:val="0008198A"/>
    <w:rsid w:val="00081B22"/>
    <w:rsid w:val="00082133"/>
    <w:rsid w:val="000847A9"/>
    <w:rsid w:val="00084E4C"/>
    <w:rsid w:val="00084E99"/>
    <w:rsid w:val="00085175"/>
    <w:rsid w:val="00085BD0"/>
    <w:rsid w:val="00086A4B"/>
    <w:rsid w:val="00087ED9"/>
    <w:rsid w:val="0009019B"/>
    <w:rsid w:val="00091077"/>
    <w:rsid w:val="000912EE"/>
    <w:rsid w:val="0009226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1032"/>
    <w:rsid w:val="000C1689"/>
    <w:rsid w:val="000C22F4"/>
    <w:rsid w:val="000C2C0E"/>
    <w:rsid w:val="000C350F"/>
    <w:rsid w:val="000C45CD"/>
    <w:rsid w:val="000C56D7"/>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224E"/>
    <w:rsid w:val="000F32DC"/>
    <w:rsid w:val="000F5523"/>
    <w:rsid w:val="000F5A35"/>
    <w:rsid w:val="000F5D77"/>
    <w:rsid w:val="000F65CB"/>
    <w:rsid w:val="00100E55"/>
    <w:rsid w:val="00100FE3"/>
    <w:rsid w:val="00101127"/>
    <w:rsid w:val="00101BC2"/>
    <w:rsid w:val="00103101"/>
    <w:rsid w:val="001032FB"/>
    <w:rsid w:val="00103EED"/>
    <w:rsid w:val="00104223"/>
    <w:rsid w:val="0010560A"/>
    <w:rsid w:val="00106A06"/>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E27"/>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29BE"/>
    <w:rsid w:val="00173C54"/>
    <w:rsid w:val="00173DCE"/>
    <w:rsid w:val="0017492D"/>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339A"/>
    <w:rsid w:val="00196400"/>
    <w:rsid w:val="001A036C"/>
    <w:rsid w:val="001A044D"/>
    <w:rsid w:val="001A11C9"/>
    <w:rsid w:val="001A15DC"/>
    <w:rsid w:val="001A2461"/>
    <w:rsid w:val="001A3B73"/>
    <w:rsid w:val="001A407F"/>
    <w:rsid w:val="001A429D"/>
    <w:rsid w:val="001A42CB"/>
    <w:rsid w:val="001A4C2C"/>
    <w:rsid w:val="001A56C0"/>
    <w:rsid w:val="001A58BE"/>
    <w:rsid w:val="001A5CCD"/>
    <w:rsid w:val="001A65AD"/>
    <w:rsid w:val="001A67B7"/>
    <w:rsid w:val="001A7856"/>
    <w:rsid w:val="001A7A60"/>
    <w:rsid w:val="001B04AC"/>
    <w:rsid w:val="001B0775"/>
    <w:rsid w:val="001B0E08"/>
    <w:rsid w:val="001B179C"/>
    <w:rsid w:val="001B2607"/>
    <w:rsid w:val="001B2BF8"/>
    <w:rsid w:val="001B3EDB"/>
    <w:rsid w:val="001B43C2"/>
    <w:rsid w:val="001B5238"/>
    <w:rsid w:val="001B56EF"/>
    <w:rsid w:val="001B5E0A"/>
    <w:rsid w:val="001B61DB"/>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650"/>
    <w:rsid w:val="001E6E82"/>
    <w:rsid w:val="001F033D"/>
    <w:rsid w:val="001F035B"/>
    <w:rsid w:val="001F135A"/>
    <w:rsid w:val="001F28E4"/>
    <w:rsid w:val="001F345B"/>
    <w:rsid w:val="001F3FA6"/>
    <w:rsid w:val="001F46DD"/>
    <w:rsid w:val="001F536D"/>
    <w:rsid w:val="001F5702"/>
    <w:rsid w:val="001F5804"/>
    <w:rsid w:val="001F5ADC"/>
    <w:rsid w:val="001F5B3B"/>
    <w:rsid w:val="001F68F7"/>
    <w:rsid w:val="001F6C30"/>
    <w:rsid w:val="001F75AC"/>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321"/>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327"/>
    <w:rsid w:val="00222EAE"/>
    <w:rsid w:val="002245FD"/>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6DF8"/>
    <w:rsid w:val="002373FE"/>
    <w:rsid w:val="00237B42"/>
    <w:rsid w:val="00240777"/>
    <w:rsid w:val="002407A2"/>
    <w:rsid w:val="002409C9"/>
    <w:rsid w:val="00240CDA"/>
    <w:rsid w:val="002410AD"/>
    <w:rsid w:val="00241441"/>
    <w:rsid w:val="002417F4"/>
    <w:rsid w:val="002417F7"/>
    <w:rsid w:val="00241A1F"/>
    <w:rsid w:val="00241D00"/>
    <w:rsid w:val="00241EE9"/>
    <w:rsid w:val="00241EF3"/>
    <w:rsid w:val="00242628"/>
    <w:rsid w:val="002428A3"/>
    <w:rsid w:val="00242D72"/>
    <w:rsid w:val="00243466"/>
    <w:rsid w:val="002438CA"/>
    <w:rsid w:val="00244CB3"/>
    <w:rsid w:val="00244FBB"/>
    <w:rsid w:val="00245418"/>
    <w:rsid w:val="00245D59"/>
    <w:rsid w:val="002460D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9A1"/>
    <w:rsid w:val="00257BA5"/>
    <w:rsid w:val="00260378"/>
    <w:rsid w:val="00261C1C"/>
    <w:rsid w:val="00261FA5"/>
    <w:rsid w:val="0026218E"/>
    <w:rsid w:val="00262923"/>
    <w:rsid w:val="00263C05"/>
    <w:rsid w:val="00263EDF"/>
    <w:rsid w:val="00264F6F"/>
    <w:rsid w:val="002656E8"/>
    <w:rsid w:val="002663A8"/>
    <w:rsid w:val="00267494"/>
    <w:rsid w:val="00267C41"/>
    <w:rsid w:val="002709ED"/>
    <w:rsid w:val="002723FA"/>
    <w:rsid w:val="00272B1B"/>
    <w:rsid w:val="00273770"/>
    <w:rsid w:val="00274326"/>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1DE"/>
    <w:rsid w:val="002A0559"/>
    <w:rsid w:val="002A1BB7"/>
    <w:rsid w:val="002A2C10"/>
    <w:rsid w:val="002A4352"/>
    <w:rsid w:val="002A4DA3"/>
    <w:rsid w:val="002A4EDC"/>
    <w:rsid w:val="002A537B"/>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38D5"/>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5338"/>
    <w:rsid w:val="002E6397"/>
    <w:rsid w:val="002E7753"/>
    <w:rsid w:val="002E7B16"/>
    <w:rsid w:val="002E7FCD"/>
    <w:rsid w:val="002F0FA9"/>
    <w:rsid w:val="002F2D87"/>
    <w:rsid w:val="002F33EE"/>
    <w:rsid w:val="002F3A89"/>
    <w:rsid w:val="002F3D46"/>
    <w:rsid w:val="002F4594"/>
    <w:rsid w:val="002F5404"/>
    <w:rsid w:val="002F5610"/>
    <w:rsid w:val="002F5FDE"/>
    <w:rsid w:val="002F6378"/>
    <w:rsid w:val="002F687F"/>
    <w:rsid w:val="002F68B3"/>
    <w:rsid w:val="002F7BB1"/>
    <w:rsid w:val="002F7D5F"/>
    <w:rsid w:val="002F7E96"/>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6F80"/>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6DE"/>
    <w:rsid w:val="00317958"/>
    <w:rsid w:val="00317CBC"/>
    <w:rsid w:val="00317F0B"/>
    <w:rsid w:val="00317FFD"/>
    <w:rsid w:val="00320478"/>
    <w:rsid w:val="0032094C"/>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6B9"/>
    <w:rsid w:val="00337984"/>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2DC"/>
    <w:rsid w:val="003666DE"/>
    <w:rsid w:val="0036688E"/>
    <w:rsid w:val="00366EFD"/>
    <w:rsid w:val="00370078"/>
    <w:rsid w:val="00370361"/>
    <w:rsid w:val="00370889"/>
    <w:rsid w:val="00370A0D"/>
    <w:rsid w:val="00370CD9"/>
    <w:rsid w:val="003724D3"/>
    <w:rsid w:val="00372670"/>
    <w:rsid w:val="00372891"/>
    <w:rsid w:val="00372AE3"/>
    <w:rsid w:val="00372F85"/>
    <w:rsid w:val="00373258"/>
    <w:rsid w:val="0037358D"/>
    <w:rsid w:val="00373827"/>
    <w:rsid w:val="0037392C"/>
    <w:rsid w:val="00375298"/>
    <w:rsid w:val="00375307"/>
    <w:rsid w:val="00375848"/>
    <w:rsid w:val="00375E4D"/>
    <w:rsid w:val="00376078"/>
    <w:rsid w:val="00376223"/>
    <w:rsid w:val="00376562"/>
    <w:rsid w:val="00376646"/>
    <w:rsid w:val="00376CDA"/>
    <w:rsid w:val="00380577"/>
    <w:rsid w:val="00380DB9"/>
    <w:rsid w:val="00380E58"/>
    <w:rsid w:val="00380FEE"/>
    <w:rsid w:val="0038244B"/>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87971"/>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1641"/>
    <w:rsid w:val="003C202A"/>
    <w:rsid w:val="003C2376"/>
    <w:rsid w:val="003C2379"/>
    <w:rsid w:val="003C315E"/>
    <w:rsid w:val="003C336B"/>
    <w:rsid w:val="003C3552"/>
    <w:rsid w:val="003C3C0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049F"/>
    <w:rsid w:val="003E12EF"/>
    <w:rsid w:val="003E1704"/>
    <w:rsid w:val="003E19A1"/>
    <w:rsid w:val="003E2589"/>
    <w:rsid w:val="003E305A"/>
    <w:rsid w:val="003E3F62"/>
    <w:rsid w:val="003E4352"/>
    <w:rsid w:val="003E4DBD"/>
    <w:rsid w:val="003E5205"/>
    <w:rsid w:val="003E5481"/>
    <w:rsid w:val="003E553E"/>
    <w:rsid w:val="003E60BB"/>
    <w:rsid w:val="003E7A2A"/>
    <w:rsid w:val="003F0673"/>
    <w:rsid w:val="003F06F0"/>
    <w:rsid w:val="003F102B"/>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067E"/>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2E45"/>
    <w:rsid w:val="00424C1F"/>
    <w:rsid w:val="00424CF2"/>
    <w:rsid w:val="00425F90"/>
    <w:rsid w:val="004261FC"/>
    <w:rsid w:val="004263F0"/>
    <w:rsid w:val="004271A2"/>
    <w:rsid w:val="00427588"/>
    <w:rsid w:val="004315A9"/>
    <w:rsid w:val="00431BC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14DF"/>
    <w:rsid w:val="00452607"/>
    <w:rsid w:val="00452CF0"/>
    <w:rsid w:val="00452E9B"/>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3DD1"/>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256"/>
    <w:rsid w:val="004A4691"/>
    <w:rsid w:val="004A4E80"/>
    <w:rsid w:val="004A5861"/>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503"/>
    <w:rsid w:val="005020F3"/>
    <w:rsid w:val="00502822"/>
    <w:rsid w:val="00502D95"/>
    <w:rsid w:val="00503FEE"/>
    <w:rsid w:val="005040C7"/>
    <w:rsid w:val="0050491E"/>
    <w:rsid w:val="00504E6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27C8D"/>
    <w:rsid w:val="00530254"/>
    <w:rsid w:val="00530960"/>
    <w:rsid w:val="00530C46"/>
    <w:rsid w:val="00531C31"/>
    <w:rsid w:val="00532597"/>
    <w:rsid w:val="005330DB"/>
    <w:rsid w:val="0053359D"/>
    <w:rsid w:val="005337BF"/>
    <w:rsid w:val="00534B4A"/>
    <w:rsid w:val="005354D6"/>
    <w:rsid w:val="00535534"/>
    <w:rsid w:val="00535704"/>
    <w:rsid w:val="0053579B"/>
    <w:rsid w:val="0053736E"/>
    <w:rsid w:val="005378A6"/>
    <w:rsid w:val="00537A6C"/>
    <w:rsid w:val="00537ABD"/>
    <w:rsid w:val="00540408"/>
    <w:rsid w:val="0054198E"/>
    <w:rsid w:val="00541DCF"/>
    <w:rsid w:val="0054234B"/>
    <w:rsid w:val="00542818"/>
    <w:rsid w:val="00542F6F"/>
    <w:rsid w:val="00543F64"/>
    <w:rsid w:val="00544F81"/>
    <w:rsid w:val="00545215"/>
    <w:rsid w:val="00545463"/>
    <w:rsid w:val="00545708"/>
    <w:rsid w:val="00545A51"/>
    <w:rsid w:val="005463BC"/>
    <w:rsid w:val="005466BE"/>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2844"/>
    <w:rsid w:val="00573DAF"/>
    <w:rsid w:val="0057401C"/>
    <w:rsid w:val="00574461"/>
    <w:rsid w:val="0057484B"/>
    <w:rsid w:val="00574EBE"/>
    <w:rsid w:val="00576386"/>
    <w:rsid w:val="00577883"/>
    <w:rsid w:val="005778F4"/>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37F1"/>
    <w:rsid w:val="0059402D"/>
    <w:rsid w:val="00594760"/>
    <w:rsid w:val="0059553E"/>
    <w:rsid w:val="00595843"/>
    <w:rsid w:val="005958A5"/>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5375"/>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188"/>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3D3"/>
    <w:rsid w:val="006217BD"/>
    <w:rsid w:val="00621C1A"/>
    <w:rsid w:val="00622237"/>
    <w:rsid w:val="00622284"/>
    <w:rsid w:val="00622544"/>
    <w:rsid w:val="0062265F"/>
    <w:rsid w:val="00622A60"/>
    <w:rsid w:val="006232BE"/>
    <w:rsid w:val="0062332F"/>
    <w:rsid w:val="00623541"/>
    <w:rsid w:val="00623DA6"/>
    <w:rsid w:val="00624E01"/>
    <w:rsid w:val="006258C3"/>
    <w:rsid w:val="0062605E"/>
    <w:rsid w:val="00626331"/>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96D"/>
    <w:rsid w:val="00635A44"/>
    <w:rsid w:val="00635DEA"/>
    <w:rsid w:val="006378F0"/>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2F4"/>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177F"/>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73"/>
    <w:rsid w:val="006724E6"/>
    <w:rsid w:val="00672DA1"/>
    <w:rsid w:val="006731AE"/>
    <w:rsid w:val="006733BA"/>
    <w:rsid w:val="00673F4E"/>
    <w:rsid w:val="00675179"/>
    <w:rsid w:val="006751B4"/>
    <w:rsid w:val="0067667A"/>
    <w:rsid w:val="00677BB3"/>
    <w:rsid w:val="00680BFC"/>
    <w:rsid w:val="00681181"/>
    <w:rsid w:val="006821E6"/>
    <w:rsid w:val="006827F5"/>
    <w:rsid w:val="00682D5B"/>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2A82"/>
    <w:rsid w:val="006B3436"/>
    <w:rsid w:val="006B37CE"/>
    <w:rsid w:val="006B395B"/>
    <w:rsid w:val="006B3AA7"/>
    <w:rsid w:val="006B4036"/>
    <w:rsid w:val="006B445F"/>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12B"/>
    <w:rsid w:val="00703279"/>
    <w:rsid w:val="00703B37"/>
    <w:rsid w:val="00705557"/>
    <w:rsid w:val="00705727"/>
    <w:rsid w:val="00705788"/>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B9E"/>
    <w:rsid w:val="00723EAC"/>
    <w:rsid w:val="0072456A"/>
    <w:rsid w:val="00724F21"/>
    <w:rsid w:val="00725100"/>
    <w:rsid w:val="007261C3"/>
    <w:rsid w:val="00726220"/>
    <w:rsid w:val="007266ED"/>
    <w:rsid w:val="007268DF"/>
    <w:rsid w:val="00726C12"/>
    <w:rsid w:val="007301C6"/>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351F"/>
    <w:rsid w:val="00745483"/>
    <w:rsid w:val="00746694"/>
    <w:rsid w:val="00747CE9"/>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3C1C"/>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851"/>
    <w:rsid w:val="007A6A8A"/>
    <w:rsid w:val="007A6F39"/>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4630"/>
    <w:rsid w:val="007D503F"/>
    <w:rsid w:val="007D53A5"/>
    <w:rsid w:val="007D6293"/>
    <w:rsid w:val="007D72BE"/>
    <w:rsid w:val="007D756E"/>
    <w:rsid w:val="007E0046"/>
    <w:rsid w:val="007E0140"/>
    <w:rsid w:val="007E0D05"/>
    <w:rsid w:val="007E22A0"/>
    <w:rsid w:val="007E2878"/>
    <w:rsid w:val="007E2C85"/>
    <w:rsid w:val="007E3248"/>
    <w:rsid w:val="007E3E70"/>
    <w:rsid w:val="007E417C"/>
    <w:rsid w:val="007E457D"/>
    <w:rsid w:val="007E4607"/>
    <w:rsid w:val="007E6920"/>
    <w:rsid w:val="007E7B02"/>
    <w:rsid w:val="007E7BBB"/>
    <w:rsid w:val="007F20C4"/>
    <w:rsid w:val="007F302C"/>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447E"/>
    <w:rsid w:val="0080586D"/>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345"/>
    <w:rsid w:val="00841443"/>
    <w:rsid w:val="0084192A"/>
    <w:rsid w:val="008423AB"/>
    <w:rsid w:val="00844066"/>
    <w:rsid w:val="00844E61"/>
    <w:rsid w:val="00845206"/>
    <w:rsid w:val="00845260"/>
    <w:rsid w:val="00845762"/>
    <w:rsid w:val="00845E00"/>
    <w:rsid w:val="00847293"/>
    <w:rsid w:val="0085049A"/>
    <w:rsid w:val="008509C1"/>
    <w:rsid w:val="00850CE9"/>
    <w:rsid w:val="008511DF"/>
    <w:rsid w:val="008513C0"/>
    <w:rsid w:val="0085185E"/>
    <w:rsid w:val="00852E99"/>
    <w:rsid w:val="00853642"/>
    <w:rsid w:val="00853D66"/>
    <w:rsid w:val="00854326"/>
    <w:rsid w:val="0085436E"/>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B99"/>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03F"/>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267"/>
    <w:rsid w:val="0091682D"/>
    <w:rsid w:val="0091699D"/>
    <w:rsid w:val="009169ED"/>
    <w:rsid w:val="00916FF1"/>
    <w:rsid w:val="009178DE"/>
    <w:rsid w:val="009207C9"/>
    <w:rsid w:val="0092108E"/>
    <w:rsid w:val="0092177E"/>
    <w:rsid w:val="009219B1"/>
    <w:rsid w:val="00921E2C"/>
    <w:rsid w:val="00922238"/>
    <w:rsid w:val="0092237C"/>
    <w:rsid w:val="00922664"/>
    <w:rsid w:val="00923EA9"/>
    <w:rsid w:val="0092405F"/>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3C5"/>
    <w:rsid w:val="00954AB1"/>
    <w:rsid w:val="00954CC9"/>
    <w:rsid w:val="00954D7F"/>
    <w:rsid w:val="0095682C"/>
    <w:rsid w:val="00956961"/>
    <w:rsid w:val="00956A57"/>
    <w:rsid w:val="0095757F"/>
    <w:rsid w:val="00960113"/>
    <w:rsid w:val="009609BD"/>
    <w:rsid w:val="00960C83"/>
    <w:rsid w:val="00962979"/>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12D"/>
    <w:rsid w:val="009A6BD5"/>
    <w:rsid w:val="009B07C4"/>
    <w:rsid w:val="009B0C06"/>
    <w:rsid w:val="009B0DCA"/>
    <w:rsid w:val="009B11F1"/>
    <w:rsid w:val="009B1235"/>
    <w:rsid w:val="009B1618"/>
    <w:rsid w:val="009B1696"/>
    <w:rsid w:val="009B1E1E"/>
    <w:rsid w:val="009B3FD5"/>
    <w:rsid w:val="009B4544"/>
    <w:rsid w:val="009B479F"/>
    <w:rsid w:val="009B4CA2"/>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426B"/>
    <w:rsid w:val="009D46A8"/>
    <w:rsid w:val="009D498E"/>
    <w:rsid w:val="009D4BA7"/>
    <w:rsid w:val="009D5D87"/>
    <w:rsid w:val="009D6578"/>
    <w:rsid w:val="009D7F2C"/>
    <w:rsid w:val="009E0C95"/>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471"/>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3A8"/>
    <w:rsid w:val="00A425D4"/>
    <w:rsid w:val="00A43E85"/>
    <w:rsid w:val="00A44090"/>
    <w:rsid w:val="00A44D28"/>
    <w:rsid w:val="00A4635E"/>
    <w:rsid w:val="00A4754E"/>
    <w:rsid w:val="00A5065A"/>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4E8A"/>
    <w:rsid w:val="00A65138"/>
    <w:rsid w:val="00A654CC"/>
    <w:rsid w:val="00A655D7"/>
    <w:rsid w:val="00A702CE"/>
    <w:rsid w:val="00A70311"/>
    <w:rsid w:val="00A71106"/>
    <w:rsid w:val="00A718A2"/>
    <w:rsid w:val="00A71CE3"/>
    <w:rsid w:val="00A734DD"/>
    <w:rsid w:val="00A7352A"/>
    <w:rsid w:val="00A73E0F"/>
    <w:rsid w:val="00A74147"/>
    <w:rsid w:val="00A758DA"/>
    <w:rsid w:val="00A758E5"/>
    <w:rsid w:val="00A75905"/>
    <w:rsid w:val="00A76299"/>
    <w:rsid w:val="00A7744E"/>
    <w:rsid w:val="00A77A91"/>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57"/>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C28"/>
    <w:rsid w:val="00AC1370"/>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4DD"/>
    <w:rsid w:val="00AD76EB"/>
    <w:rsid w:val="00AE07CB"/>
    <w:rsid w:val="00AE0869"/>
    <w:rsid w:val="00AE0BFF"/>
    <w:rsid w:val="00AE11D5"/>
    <w:rsid w:val="00AE2032"/>
    <w:rsid w:val="00AE2B8C"/>
    <w:rsid w:val="00AE30F4"/>
    <w:rsid w:val="00AE35C2"/>
    <w:rsid w:val="00AE51C3"/>
    <w:rsid w:val="00AE53F6"/>
    <w:rsid w:val="00AE58FE"/>
    <w:rsid w:val="00AE5DDD"/>
    <w:rsid w:val="00AE5EB2"/>
    <w:rsid w:val="00AE6414"/>
    <w:rsid w:val="00AE66AC"/>
    <w:rsid w:val="00AE69A0"/>
    <w:rsid w:val="00AE69C3"/>
    <w:rsid w:val="00AE6C4D"/>
    <w:rsid w:val="00AE7027"/>
    <w:rsid w:val="00AE7FBF"/>
    <w:rsid w:val="00AF1103"/>
    <w:rsid w:val="00AF12B9"/>
    <w:rsid w:val="00AF1403"/>
    <w:rsid w:val="00AF184E"/>
    <w:rsid w:val="00AF2015"/>
    <w:rsid w:val="00AF3A92"/>
    <w:rsid w:val="00AF3D7C"/>
    <w:rsid w:val="00AF44F1"/>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7FE"/>
    <w:rsid w:val="00B12A09"/>
    <w:rsid w:val="00B13024"/>
    <w:rsid w:val="00B13405"/>
    <w:rsid w:val="00B13CCA"/>
    <w:rsid w:val="00B14CEB"/>
    <w:rsid w:val="00B14D6A"/>
    <w:rsid w:val="00B159B7"/>
    <w:rsid w:val="00B162CF"/>
    <w:rsid w:val="00B167EA"/>
    <w:rsid w:val="00B1695B"/>
    <w:rsid w:val="00B20935"/>
    <w:rsid w:val="00B20C5A"/>
    <w:rsid w:val="00B20DA8"/>
    <w:rsid w:val="00B223B6"/>
    <w:rsid w:val="00B22499"/>
    <w:rsid w:val="00B2256E"/>
    <w:rsid w:val="00B225F9"/>
    <w:rsid w:val="00B22678"/>
    <w:rsid w:val="00B23C79"/>
    <w:rsid w:val="00B24625"/>
    <w:rsid w:val="00B2462B"/>
    <w:rsid w:val="00B24996"/>
    <w:rsid w:val="00B249B7"/>
    <w:rsid w:val="00B24A6C"/>
    <w:rsid w:val="00B24B20"/>
    <w:rsid w:val="00B24E59"/>
    <w:rsid w:val="00B2560E"/>
    <w:rsid w:val="00B25829"/>
    <w:rsid w:val="00B2604E"/>
    <w:rsid w:val="00B267D9"/>
    <w:rsid w:val="00B26984"/>
    <w:rsid w:val="00B270C9"/>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C56"/>
    <w:rsid w:val="00B62F6F"/>
    <w:rsid w:val="00B642B9"/>
    <w:rsid w:val="00B6567F"/>
    <w:rsid w:val="00B65C26"/>
    <w:rsid w:val="00B6623F"/>
    <w:rsid w:val="00B662C1"/>
    <w:rsid w:val="00B6681C"/>
    <w:rsid w:val="00B66ED1"/>
    <w:rsid w:val="00B677B7"/>
    <w:rsid w:val="00B70D69"/>
    <w:rsid w:val="00B71D41"/>
    <w:rsid w:val="00B7306E"/>
    <w:rsid w:val="00B73307"/>
    <w:rsid w:val="00B736F0"/>
    <w:rsid w:val="00B73B8A"/>
    <w:rsid w:val="00B74474"/>
    <w:rsid w:val="00B74517"/>
    <w:rsid w:val="00B746E7"/>
    <w:rsid w:val="00B758F2"/>
    <w:rsid w:val="00B76C18"/>
    <w:rsid w:val="00B76D98"/>
    <w:rsid w:val="00B77328"/>
    <w:rsid w:val="00B77583"/>
    <w:rsid w:val="00B77705"/>
    <w:rsid w:val="00B7795A"/>
    <w:rsid w:val="00B80F1C"/>
    <w:rsid w:val="00B80F83"/>
    <w:rsid w:val="00B81461"/>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A7952"/>
    <w:rsid w:val="00BB148E"/>
    <w:rsid w:val="00BB17AB"/>
    <w:rsid w:val="00BB20FC"/>
    <w:rsid w:val="00BB2FC8"/>
    <w:rsid w:val="00BB3A17"/>
    <w:rsid w:val="00BB41F6"/>
    <w:rsid w:val="00BB4EAE"/>
    <w:rsid w:val="00BB5C1F"/>
    <w:rsid w:val="00BB63E9"/>
    <w:rsid w:val="00BB65B3"/>
    <w:rsid w:val="00BB6629"/>
    <w:rsid w:val="00BB6C0C"/>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A95"/>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75E6"/>
    <w:rsid w:val="00BE002E"/>
    <w:rsid w:val="00BE1263"/>
    <w:rsid w:val="00BE1520"/>
    <w:rsid w:val="00BE188C"/>
    <w:rsid w:val="00BE2025"/>
    <w:rsid w:val="00BE3CD7"/>
    <w:rsid w:val="00BE6B26"/>
    <w:rsid w:val="00BE73E5"/>
    <w:rsid w:val="00BE7699"/>
    <w:rsid w:val="00BE79CB"/>
    <w:rsid w:val="00BF0FBE"/>
    <w:rsid w:val="00BF1146"/>
    <w:rsid w:val="00BF13EB"/>
    <w:rsid w:val="00BF2277"/>
    <w:rsid w:val="00BF22A5"/>
    <w:rsid w:val="00BF251A"/>
    <w:rsid w:val="00BF2A2C"/>
    <w:rsid w:val="00BF324E"/>
    <w:rsid w:val="00BF47CA"/>
    <w:rsid w:val="00BF4D06"/>
    <w:rsid w:val="00BF5110"/>
    <w:rsid w:val="00BF5583"/>
    <w:rsid w:val="00BF5677"/>
    <w:rsid w:val="00BF63F6"/>
    <w:rsid w:val="00BF7957"/>
    <w:rsid w:val="00BF7AAE"/>
    <w:rsid w:val="00C018FB"/>
    <w:rsid w:val="00C01DBF"/>
    <w:rsid w:val="00C02095"/>
    <w:rsid w:val="00C02E0E"/>
    <w:rsid w:val="00C030DA"/>
    <w:rsid w:val="00C03621"/>
    <w:rsid w:val="00C03CE7"/>
    <w:rsid w:val="00C0440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5FD9"/>
    <w:rsid w:val="00C36055"/>
    <w:rsid w:val="00C36294"/>
    <w:rsid w:val="00C36B81"/>
    <w:rsid w:val="00C37181"/>
    <w:rsid w:val="00C37344"/>
    <w:rsid w:val="00C379D2"/>
    <w:rsid w:val="00C37CBA"/>
    <w:rsid w:val="00C40BE6"/>
    <w:rsid w:val="00C422F6"/>
    <w:rsid w:val="00C42AA6"/>
    <w:rsid w:val="00C43315"/>
    <w:rsid w:val="00C4333F"/>
    <w:rsid w:val="00C4398D"/>
    <w:rsid w:val="00C454E4"/>
    <w:rsid w:val="00C464F6"/>
    <w:rsid w:val="00C46A75"/>
    <w:rsid w:val="00C46D52"/>
    <w:rsid w:val="00C46E4B"/>
    <w:rsid w:val="00C474A8"/>
    <w:rsid w:val="00C518F4"/>
    <w:rsid w:val="00C51A99"/>
    <w:rsid w:val="00C51C8D"/>
    <w:rsid w:val="00C52481"/>
    <w:rsid w:val="00C52B7F"/>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57CFE"/>
    <w:rsid w:val="00C61ED5"/>
    <w:rsid w:val="00C62CB7"/>
    <w:rsid w:val="00C63DC0"/>
    <w:rsid w:val="00C6426F"/>
    <w:rsid w:val="00C646F3"/>
    <w:rsid w:val="00C64AB3"/>
    <w:rsid w:val="00C64B9D"/>
    <w:rsid w:val="00C65496"/>
    <w:rsid w:val="00C658FA"/>
    <w:rsid w:val="00C66274"/>
    <w:rsid w:val="00C6632F"/>
    <w:rsid w:val="00C669B1"/>
    <w:rsid w:val="00C66B25"/>
    <w:rsid w:val="00C67046"/>
    <w:rsid w:val="00C672F1"/>
    <w:rsid w:val="00C7122B"/>
    <w:rsid w:val="00C71D2A"/>
    <w:rsid w:val="00C7227F"/>
    <w:rsid w:val="00C724FD"/>
    <w:rsid w:val="00C72FD0"/>
    <w:rsid w:val="00C74BFA"/>
    <w:rsid w:val="00C74F44"/>
    <w:rsid w:val="00C764DE"/>
    <w:rsid w:val="00C767F7"/>
    <w:rsid w:val="00C77357"/>
    <w:rsid w:val="00C779DB"/>
    <w:rsid w:val="00C77E22"/>
    <w:rsid w:val="00C801DA"/>
    <w:rsid w:val="00C8198F"/>
    <w:rsid w:val="00C82835"/>
    <w:rsid w:val="00C82A80"/>
    <w:rsid w:val="00C82FBD"/>
    <w:rsid w:val="00C832A0"/>
    <w:rsid w:val="00C841D9"/>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3A3"/>
    <w:rsid w:val="00CB25C2"/>
    <w:rsid w:val="00CB2B58"/>
    <w:rsid w:val="00CB3B31"/>
    <w:rsid w:val="00CB4276"/>
    <w:rsid w:val="00CB700D"/>
    <w:rsid w:val="00CB753D"/>
    <w:rsid w:val="00CC0270"/>
    <w:rsid w:val="00CC0D01"/>
    <w:rsid w:val="00CC0D88"/>
    <w:rsid w:val="00CC19B7"/>
    <w:rsid w:val="00CC1ACD"/>
    <w:rsid w:val="00CC20D4"/>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75"/>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069C2"/>
    <w:rsid w:val="00D0737C"/>
    <w:rsid w:val="00D10236"/>
    <w:rsid w:val="00D105E5"/>
    <w:rsid w:val="00D1211F"/>
    <w:rsid w:val="00D12B49"/>
    <w:rsid w:val="00D12E09"/>
    <w:rsid w:val="00D142E2"/>
    <w:rsid w:val="00D14B42"/>
    <w:rsid w:val="00D14C58"/>
    <w:rsid w:val="00D15969"/>
    <w:rsid w:val="00D15C18"/>
    <w:rsid w:val="00D15CF9"/>
    <w:rsid w:val="00D15F3A"/>
    <w:rsid w:val="00D1650C"/>
    <w:rsid w:val="00D16C55"/>
    <w:rsid w:val="00D17A70"/>
    <w:rsid w:val="00D17E3B"/>
    <w:rsid w:val="00D20CDB"/>
    <w:rsid w:val="00D21B29"/>
    <w:rsid w:val="00D22696"/>
    <w:rsid w:val="00D22CB0"/>
    <w:rsid w:val="00D230FC"/>
    <w:rsid w:val="00D23824"/>
    <w:rsid w:val="00D25D7F"/>
    <w:rsid w:val="00D25F02"/>
    <w:rsid w:val="00D2622F"/>
    <w:rsid w:val="00D26AE5"/>
    <w:rsid w:val="00D26DFF"/>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3645"/>
    <w:rsid w:val="00D445DD"/>
    <w:rsid w:val="00D44D58"/>
    <w:rsid w:val="00D45C76"/>
    <w:rsid w:val="00D45C7A"/>
    <w:rsid w:val="00D4670C"/>
    <w:rsid w:val="00D47320"/>
    <w:rsid w:val="00D51296"/>
    <w:rsid w:val="00D5150F"/>
    <w:rsid w:val="00D53362"/>
    <w:rsid w:val="00D5405A"/>
    <w:rsid w:val="00D5446A"/>
    <w:rsid w:val="00D54538"/>
    <w:rsid w:val="00D54857"/>
    <w:rsid w:val="00D54EB8"/>
    <w:rsid w:val="00D55320"/>
    <w:rsid w:val="00D55902"/>
    <w:rsid w:val="00D56111"/>
    <w:rsid w:val="00D570E6"/>
    <w:rsid w:val="00D57340"/>
    <w:rsid w:val="00D57912"/>
    <w:rsid w:val="00D6113D"/>
    <w:rsid w:val="00D61973"/>
    <w:rsid w:val="00D61D7A"/>
    <w:rsid w:val="00D6237D"/>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7F5"/>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20E3"/>
    <w:rsid w:val="00DB25A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3E3C"/>
    <w:rsid w:val="00DC4651"/>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17E9D"/>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5A8"/>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57703"/>
    <w:rsid w:val="00E6052D"/>
    <w:rsid w:val="00E60924"/>
    <w:rsid w:val="00E610AB"/>
    <w:rsid w:val="00E61391"/>
    <w:rsid w:val="00E61DC3"/>
    <w:rsid w:val="00E61E18"/>
    <w:rsid w:val="00E62F6E"/>
    <w:rsid w:val="00E62F8C"/>
    <w:rsid w:val="00E63150"/>
    <w:rsid w:val="00E64363"/>
    <w:rsid w:val="00E646AE"/>
    <w:rsid w:val="00E649D6"/>
    <w:rsid w:val="00E6533D"/>
    <w:rsid w:val="00E653EC"/>
    <w:rsid w:val="00E66145"/>
    <w:rsid w:val="00E66207"/>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559"/>
    <w:rsid w:val="00E758AC"/>
    <w:rsid w:val="00E765BB"/>
    <w:rsid w:val="00E7717E"/>
    <w:rsid w:val="00E77935"/>
    <w:rsid w:val="00E77A01"/>
    <w:rsid w:val="00E80A01"/>
    <w:rsid w:val="00E80DCD"/>
    <w:rsid w:val="00E8190A"/>
    <w:rsid w:val="00E81A01"/>
    <w:rsid w:val="00E82FAC"/>
    <w:rsid w:val="00E831A9"/>
    <w:rsid w:val="00E83373"/>
    <w:rsid w:val="00E83C89"/>
    <w:rsid w:val="00E83DAF"/>
    <w:rsid w:val="00E84D8F"/>
    <w:rsid w:val="00E85141"/>
    <w:rsid w:val="00E85535"/>
    <w:rsid w:val="00E85908"/>
    <w:rsid w:val="00E85B23"/>
    <w:rsid w:val="00E87025"/>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539"/>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798F"/>
    <w:rsid w:val="00EC05DD"/>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20"/>
    <w:rsid w:val="00EF0CD5"/>
    <w:rsid w:val="00EF0F39"/>
    <w:rsid w:val="00EF1F49"/>
    <w:rsid w:val="00EF1FF1"/>
    <w:rsid w:val="00EF3344"/>
    <w:rsid w:val="00EF3F52"/>
    <w:rsid w:val="00EF4785"/>
    <w:rsid w:val="00EF4B9B"/>
    <w:rsid w:val="00EF4D71"/>
    <w:rsid w:val="00EF548C"/>
    <w:rsid w:val="00EF5D25"/>
    <w:rsid w:val="00EF65AB"/>
    <w:rsid w:val="00EF6BF9"/>
    <w:rsid w:val="00EF79B9"/>
    <w:rsid w:val="00F00A3D"/>
    <w:rsid w:val="00F018FF"/>
    <w:rsid w:val="00F01983"/>
    <w:rsid w:val="00F01B73"/>
    <w:rsid w:val="00F02050"/>
    <w:rsid w:val="00F021E6"/>
    <w:rsid w:val="00F02AB6"/>
    <w:rsid w:val="00F02E06"/>
    <w:rsid w:val="00F02E40"/>
    <w:rsid w:val="00F03878"/>
    <w:rsid w:val="00F04E53"/>
    <w:rsid w:val="00F04EC0"/>
    <w:rsid w:val="00F06432"/>
    <w:rsid w:val="00F07368"/>
    <w:rsid w:val="00F076AF"/>
    <w:rsid w:val="00F077C6"/>
    <w:rsid w:val="00F0798B"/>
    <w:rsid w:val="00F10057"/>
    <w:rsid w:val="00F10149"/>
    <w:rsid w:val="00F1045A"/>
    <w:rsid w:val="00F10F06"/>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2E7"/>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28"/>
    <w:rsid w:val="00F5253A"/>
    <w:rsid w:val="00F52701"/>
    <w:rsid w:val="00F528BD"/>
    <w:rsid w:val="00F52A58"/>
    <w:rsid w:val="00F53E6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3E04"/>
    <w:rsid w:val="00F740C0"/>
    <w:rsid w:val="00F74411"/>
    <w:rsid w:val="00F75716"/>
    <w:rsid w:val="00F7635A"/>
    <w:rsid w:val="00F7667C"/>
    <w:rsid w:val="00F776D7"/>
    <w:rsid w:val="00F77B5F"/>
    <w:rsid w:val="00F80955"/>
    <w:rsid w:val="00F80AE3"/>
    <w:rsid w:val="00F80D79"/>
    <w:rsid w:val="00F810BC"/>
    <w:rsid w:val="00F8121A"/>
    <w:rsid w:val="00F81966"/>
    <w:rsid w:val="00F81D1D"/>
    <w:rsid w:val="00F81F12"/>
    <w:rsid w:val="00F81FC3"/>
    <w:rsid w:val="00F8257F"/>
    <w:rsid w:val="00F82C7C"/>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80B"/>
    <w:rsid w:val="00FB4CE9"/>
    <w:rsid w:val="00FB52ED"/>
    <w:rsid w:val="00FB5B8A"/>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paragraph" w:styleId="NormalWeb">
    <w:name w:val="Normal (Web)"/>
    <w:basedOn w:val="Normal"/>
    <w:uiPriority w:val="99"/>
    <w:semiHidden/>
    <w:unhideWhenUsed/>
    <w:rsid w:val="00387971"/>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4AC0-9DC2-4E68-B7CF-447D4F8F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89</Pages>
  <Words>22814</Words>
  <Characters>130046</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152555</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3</cp:revision>
  <cp:lastPrinted>2016-11-04T01:37:00Z</cp:lastPrinted>
  <dcterms:created xsi:type="dcterms:W3CDTF">2019-03-04T03:53:00Z</dcterms:created>
  <dcterms:modified xsi:type="dcterms:W3CDTF">2019-03-04T03:59:00Z</dcterms:modified>
</cp:coreProperties>
</file>